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8"/>
        </w:rPr>
        <w:id w:val="381209846"/>
        <w:placeholder>
          <w:docPart w:val="6185D2D0C0164460BF347F6A697CB6CF"/>
        </w:placeholder>
        <w15:appearance w15:val="hidden"/>
      </w:sdtPr>
      <w:sdtEndPr/>
      <w:sdtContent>
        <w:p w14:paraId="395922EF" w14:textId="6B3F99D5" w:rsidR="00920D2A" w:rsidRPr="008A1AE6" w:rsidRDefault="007E7A87">
          <w:pPr>
            <w:pStyle w:val="Heading1"/>
            <w:rPr>
              <w:sz w:val="48"/>
            </w:rPr>
          </w:pPr>
          <w:r w:rsidRPr="008A1AE6">
            <w:rPr>
              <w:sz w:val="48"/>
            </w:rPr>
            <w:t>A collaboration of service providers &amp; large operators of OpenStack</w:t>
          </w:r>
          <w:r w:rsidR="008A1AE6">
            <w:rPr>
              <w:sz w:val="48"/>
            </w:rPr>
            <w:t xml:space="preserve"> – Meeting Minutes</w:t>
          </w:r>
        </w:p>
      </w:sdtContent>
    </w:sdt>
    <w:p w14:paraId="2B9DF6A7" w14:textId="7E2DBF94" w:rsidR="00920D2A" w:rsidRPr="005B325A" w:rsidRDefault="00282324">
      <w:pPr>
        <w:pBdr>
          <w:top w:val="single" w:sz="4" w:space="1" w:color="444D26" w:themeColor="text2"/>
        </w:pBdr>
        <w:spacing w:after="240"/>
        <w:jc w:val="right"/>
        <w:rPr>
          <w:sz w:val="24"/>
        </w:rPr>
      </w:pPr>
      <w:r>
        <w:rPr>
          <w:rStyle w:val="IntenseEmphasis"/>
          <w:sz w:val="24"/>
        </w:rPr>
        <w:t>October 6</w:t>
      </w:r>
      <w:bookmarkStart w:id="0" w:name="_GoBack"/>
      <w:bookmarkEnd w:id="0"/>
      <w:r w:rsidR="008106D4">
        <w:rPr>
          <w:rStyle w:val="IntenseEmphasis"/>
          <w:sz w:val="24"/>
        </w:rPr>
        <w:t xml:space="preserve"> </w:t>
      </w:r>
      <w:r w:rsidR="00222CB8">
        <w:rPr>
          <w:rStyle w:val="IntenseEmphasis"/>
          <w:sz w:val="24"/>
        </w:rPr>
        <w:t>7</w:t>
      </w:r>
      <w:r w:rsidR="001A7095">
        <w:rPr>
          <w:rStyle w:val="IntenseEmphasis"/>
          <w:sz w:val="24"/>
        </w:rPr>
        <w:t xml:space="preserve">:00AM </w:t>
      </w:r>
      <w:r w:rsidR="00460BFB">
        <w:rPr>
          <w:rStyle w:val="IntenseEmphasis"/>
          <w:sz w:val="24"/>
        </w:rPr>
        <w:t xml:space="preserve"> PT</w:t>
      </w:r>
      <w:r w:rsidR="00D517A2" w:rsidRPr="005B325A">
        <w:rPr>
          <w:rStyle w:val="IntenseEmphasis"/>
          <w:sz w:val="24"/>
        </w:rPr>
        <w:t xml:space="preserve"> |</w:t>
      </w:r>
      <w:r w:rsidR="00460BFB">
        <w:rPr>
          <w:rStyle w:val="IntenseEmphasis"/>
          <w:sz w:val="24"/>
        </w:rPr>
        <w:t xml:space="preserve">  </w:t>
      </w:r>
      <w:r w:rsidR="00222CB8">
        <w:rPr>
          <w:rStyle w:val="IntenseEmphasis"/>
          <w:sz w:val="24"/>
        </w:rPr>
        <w:t>12P</w:t>
      </w:r>
      <w:r w:rsidR="00460BFB">
        <w:rPr>
          <w:rStyle w:val="IntenseEmphasis"/>
          <w:sz w:val="24"/>
        </w:rPr>
        <w:t>M</w:t>
      </w:r>
      <w:r w:rsidR="007E7A87" w:rsidRPr="005B325A">
        <w:rPr>
          <w:rStyle w:val="IntenseEmphasis"/>
          <w:sz w:val="24"/>
        </w:rPr>
        <w:t xml:space="preserve">UTC+-0 </w:t>
      </w:r>
      <w:r w:rsidR="0012792C">
        <w:rPr>
          <w:rStyle w:val="IntenseEmphasis"/>
          <w:sz w:val="24"/>
        </w:rPr>
        <w:t>Videoc</w:t>
      </w:r>
      <w:r w:rsidR="007E7A87" w:rsidRPr="005B325A">
        <w:rPr>
          <w:rStyle w:val="IntenseEmphasis"/>
          <w:sz w:val="24"/>
        </w:rPr>
        <w:t>onference</w:t>
      </w:r>
    </w:p>
    <w:p w14:paraId="51B9ED1F" w14:textId="44B5A92C" w:rsidR="00E13232" w:rsidRDefault="008A1AE6" w:rsidP="00E13232">
      <w:pPr>
        <w:pStyle w:val="Heading2"/>
      </w:pPr>
      <w:r>
        <w:t>Meeting Summary</w:t>
      </w:r>
    </w:p>
    <w:p w14:paraId="4133E74F" w14:textId="3065F3F5" w:rsidR="00EE2832" w:rsidRDefault="0012792C" w:rsidP="00954A5E">
      <w:pPr>
        <w:pStyle w:val="Heading2"/>
        <w:numPr>
          <w:ilvl w:val="0"/>
          <w:numId w:val="1"/>
        </w:numPr>
        <w:rPr>
          <w:color w:val="auto"/>
          <w:sz w:val="22"/>
        </w:rPr>
      </w:pPr>
      <w:r>
        <w:rPr>
          <w:color w:val="auto"/>
          <w:sz w:val="22"/>
        </w:rPr>
        <w:t>Attendee</w:t>
      </w:r>
      <w:r w:rsidR="00EE2832">
        <w:rPr>
          <w:color w:val="auto"/>
          <w:sz w:val="22"/>
        </w:rPr>
        <w:t>s</w:t>
      </w:r>
    </w:p>
    <w:tbl>
      <w:tblPr>
        <w:tblW w:w="4346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2700"/>
      </w:tblGrid>
      <w:tr w:rsidR="0012792C" w14:paraId="40476522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9866" w14:textId="77777777" w:rsidR="0012792C" w:rsidRDefault="0012792C" w:rsidP="00A979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416C" w14:textId="77777777" w:rsidR="0012792C" w:rsidRDefault="0012792C" w:rsidP="00A97985">
            <w:pPr>
              <w:spacing w:line="276" w:lineRule="auto"/>
            </w:pPr>
            <w:r>
              <w:rPr>
                <w:b/>
                <w:bCs/>
              </w:rPr>
              <w:t>Name</w:t>
            </w:r>
          </w:p>
        </w:tc>
      </w:tr>
      <w:tr w:rsidR="0012792C" w14:paraId="1168B012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9B2D" w14:textId="77777777" w:rsidR="0012792C" w:rsidRDefault="0012792C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818F1" w14:textId="77777777" w:rsidR="0012792C" w:rsidRDefault="0012792C" w:rsidP="00A97985">
            <w:pPr>
              <w:spacing w:line="276" w:lineRule="auto"/>
            </w:pPr>
            <w:r>
              <w:t>Cecilia Comeaux</w:t>
            </w:r>
          </w:p>
        </w:tc>
      </w:tr>
      <w:tr w:rsidR="0012792C" w14:paraId="21AAE4F0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3F29" w14:textId="77777777" w:rsidR="0012792C" w:rsidRDefault="0012792C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C46F" w14:textId="77777777" w:rsidR="0012792C" w:rsidRDefault="0012792C" w:rsidP="00A97985">
            <w:pPr>
              <w:spacing w:line="276" w:lineRule="auto"/>
            </w:pPr>
            <w:r>
              <w:t>Jamey McCabe</w:t>
            </w:r>
          </w:p>
        </w:tc>
      </w:tr>
      <w:tr w:rsidR="0012792C" w14:paraId="1E251B03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95BE" w14:textId="589214F1" w:rsidR="0012792C" w:rsidRDefault="0012792C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6998" w14:textId="77777777" w:rsidR="0012792C" w:rsidRDefault="0012792C" w:rsidP="00A97985">
            <w:pPr>
              <w:spacing w:line="276" w:lineRule="auto"/>
            </w:pPr>
            <w:r>
              <w:t>Andy Ukasick</w:t>
            </w:r>
          </w:p>
        </w:tc>
      </w:tr>
      <w:tr w:rsidR="00735289" w14:paraId="691E5250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CEBB" w14:textId="4B48BF06" w:rsidR="00735289" w:rsidRDefault="00735289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BCE3" w14:textId="40D51B9A" w:rsidR="00735289" w:rsidRDefault="00735289" w:rsidP="00A97985">
            <w:pPr>
              <w:spacing w:line="276" w:lineRule="auto"/>
            </w:pPr>
            <w:r>
              <w:t>Andre Pollard</w:t>
            </w:r>
          </w:p>
        </w:tc>
      </w:tr>
      <w:tr w:rsidR="0062501F" w14:paraId="42675974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FDF0" w14:textId="3C7451B0" w:rsidR="0062501F" w:rsidRDefault="0062501F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C737" w14:textId="18D08D89" w:rsidR="0062501F" w:rsidRDefault="0062501F" w:rsidP="00A97985">
            <w:pPr>
              <w:spacing w:line="276" w:lineRule="auto"/>
            </w:pPr>
            <w:r>
              <w:t xml:space="preserve">Mahesh </w:t>
            </w:r>
            <w:proofErr w:type="spellStart"/>
            <w:r>
              <w:t>Chandanani</w:t>
            </w:r>
            <w:proofErr w:type="spellEnd"/>
          </w:p>
        </w:tc>
      </w:tr>
      <w:tr w:rsidR="00883CCF" w14:paraId="20301062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56AB" w14:textId="33780E81" w:rsidR="00883CCF" w:rsidRDefault="00883CCF" w:rsidP="00A97985">
            <w:pPr>
              <w:spacing w:line="276" w:lineRule="auto"/>
            </w:pPr>
            <w:r>
              <w:t>Comcast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D973" w14:textId="4C3DFD1F" w:rsidR="00883CCF" w:rsidRDefault="00883CCF" w:rsidP="00A97985">
            <w:pPr>
              <w:spacing w:line="276" w:lineRule="auto"/>
            </w:pPr>
            <w:r w:rsidRPr="00883CCF">
              <w:t>Shilla Saebi</w:t>
            </w:r>
          </w:p>
        </w:tc>
      </w:tr>
      <w:tr w:rsidR="00883CCF" w14:paraId="503F5E4C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FA18" w14:textId="6EA231AD" w:rsidR="00883CCF" w:rsidRDefault="00883CCF" w:rsidP="00A97985">
            <w:pPr>
              <w:spacing w:line="276" w:lineRule="auto"/>
            </w:pPr>
            <w:r>
              <w:t>Comcast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2BD5" w14:textId="66B73631" w:rsidR="00883CCF" w:rsidRPr="00883CCF" w:rsidRDefault="00883CCF" w:rsidP="00A97985">
            <w:pPr>
              <w:spacing w:line="276" w:lineRule="auto"/>
            </w:pPr>
            <w:r w:rsidRPr="00883CCF">
              <w:t>Jonathan Chiang</w:t>
            </w:r>
          </w:p>
        </w:tc>
      </w:tr>
      <w:tr w:rsidR="00883CCF" w14:paraId="7F0DF10D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ACC4" w14:textId="2E4C78EC" w:rsidR="00883CCF" w:rsidRDefault="00883CCF" w:rsidP="00A97985">
            <w:pPr>
              <w:spacing w:line="276" w:lineRule="auto"/>
            </w:pPr>
            <w:r>
              <w:t>Intel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945F" w14:textId="41DB4C6C" w:rsidR="00883CCF" w:rsidRDefault="00883CCF" w:rsidP="00A97985">
            <w:pPr>
              <w:spacing w:line="276" w:lineRule="auto"/>
            </w:pPr>
            <w:r w:rsidRPr="00883CCF">
              <w:t>Wayne Willey</w:t>
            </w:r>
          </w:p>
        </w:tc>
      </w:tr>
      <w:tr w:rsidR="00545801" w14:paraId="3D14B5E5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A98B" w14:textId="5E92D540" w:rsidR="00545801" w:rsidRDefault="00545801" w:rsidP="00A97985">
            <w:pPr>
              <w:spacing w:line="276" w:lineRule="auto"/>
            </w:pPr>
            <w:r>
              <w:t>NTT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295E" w14:textId="0A7D1355" w:rsidR="00545801" w:rsidRDefault="00B61F79" w:rsidP="00A97985">
            <w:pPr>
              <w:spacing w:line="276" w:lineRule="auto"/>
            </w:pPr>
            <w:r>
              <w:t>Shintaro Mizuno</w:t>
            </w:r>
          </w:p>
        </w:tc>
      </w:tr>
      <w:tr w:rsidR="00883CCF" w14:paraId="2C4A6128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05E7" w14:textId="76306DC8" w:rsidR="00883CCF" w:rsidRDefault="00883CCF" w:rsidP="00A97985">
            <w:pPr>
              <w:spacing w:line="276" w:lineRule="auto"/>
            </w:pPr>
            <w:r>
              <w:t>Orange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4F20" w14:textId="6AC0F3F2" w:rsidR="00883CCF" w:rsidRDefault="00883CCF" w:rsidP="00A97985">
            <w:pPr>
              <w:spacing w:line="276" w:lineRule="auto"/>
            </w:pPr>
            <w:proofErr w:type="spellStart"/>
            <w:r>
              <w:t>Abdehadi</w:t>
            </w:r>
            <w:proofErr w:type="spellEnd"/>
            <w:r>
              <w:t xml:space="preserve"> Chari</w:t>
            </w:r>
          </w:p>
        </w:tc>
      </w:tr>
      <w:tr w:rsidR="008B54DB" w14:paraId="312929E0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F49D" w14:textId="35FD3DFF" w:rsidR="008B54DB" w:rsidRDefault="008B54DB" w:rsidP="008B54DB">
            <w:pPr>
              <w:spacing w:line="276" w:lineRule="auto"/>
            </w:pPr>
            <w:r w:rsidRPr="00A82B9B">
              <w:t>Reliance Jio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E76D" w14:textId="316C5E4E" w:rsidR="008B54DB" w:rsidRDefault="008B54DB" w:rsidP="008B54DB">
            <w:pPr>
              <w:spacing w:line="276" w:lineRule="auto"/>
            </w:pPr>
            <w:r>
              <w:t>Aditya Mani,</w:t>
            </w:r>
          </w:p>
        </w:tc>
      </w:tr>
      <w:tr w:rsidR="00883CCF" w14:paraId="059AD003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A43B" w14:textId="435467A5" w:rsidR="00883CCF" w:rsidRPr="00A82B9B" w:rsidRDefault="00883CCF" w:rsidP="008B54DB">
            <w:pPr>
              <w:spacing w:line="276" w:lineRule="auto"/>
            </w:pPr>
            <w:r>
              <w:t>Reliance Jio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3C0E" w14:textId="536B647A" w:rsidR="00883CCF" w:rsidRDefault="00883CCF" w:rsidP="008B54DB">
            <w:pPr>
              <w:spacing w:line="276" w:lineRule="auto"/>
            </w:pPr>
            <w:proofErr w:type="spellStart"/>
            <w:r w:rsidRPr="00883CCF">
              <w:t>Kunal</w:t>
            </w:r>
            <w:proofErr w:type="spellEnd"/>
            <w:r w:rsidRPr="00883CCF">
              <w:t xml:space="preserve"> Shah</w:t>
            </w:r>
          </w:p>
        </w:tc>
      </w:tr>
    </w:tbl>
    <w:p w14:paraId="23070192" w14:textId="621B1F45" w:rsidR="005E2556" w:rsidRDefault="005E2556">
      <w:pPr>
        <w:spacing w:before="0" w:after="200" w:line="276" w:lineRule="auto"/>
        <w:ind w:left="0"/>
        <w:rPr>
          <w:rFonts w:asciiTheme="majorHAnsi" w:eastAsiaTheme="majorEastAsia" w:hAnsiTheme="majorHAnsi" w:cstheme="majorBidi"/>
          <w:sz w:val="22"/>
          <w:szCs w:val="24"/>
          <w:highlight w:val="lightGray"/>
        </w:rPr>
      </w:pPr>
    </w:p>
    <w:p w14:paraId="0024876E" w14:textId="031A7E12" w:rsidR="008B54DB" w:rsidRPr="008B54DB" w:rsidRDefault="006D1625" w:rsidP="008B54DB">
      <w:pPr>
        <w:pStyle w:val="Heading2"/>
        <w:ind w:left="360"/>
        <w:rPr>
          <w:color w:val="auto"/>
          <w:sz w:val="22"/>
        </w:rPr>
      </w:pPr>
      <w:r>
        <w:rPr>
          <w:color w:val="auto"/>
          <w:sz w:val="22"/>
        </w:rPr>
        <w:t>Agenda Topics</w:t>
      </w:r>
      <w:r w:rsidR="008B54DB">
        <w:rPr>
          <w:color w:val="auto"/>
          <w:sz w:val="22"/>
        </w:rPr>
        <w:t xml:space="preserve"> Covered/Discussion from Etherpad</w:t>
      </w:r>
      <w:r w:rsidR="00222CB8">
        <w:rPr>
          <w:color w:val="auto"/>
          <w:sz w:val="22"/>
        </w:rPr>
        <w:t xml:space="preserve">: </w:t>
      </w:r>
    </w:p>
    <w:p w14:paraId="527AE604" w14:textId="77777777" w:rsidR="007E7764" w:rsidRDefault="007E7764" w:rsidP="001B3094">
      <w:pPr>
        <w:numPr>
          <w:ilvl w:val="0"/>
          <w:numId w:val="18"/>
        </w:numPr>
        <w:spacing w:before="100" w:beforeAutospacing="1" w:after="100" w:afterAutospacing="1"/>
        <w:ind w:left="720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lang w:val="en"/>
        </w:rPr>
        <w:t>New Interested Members </w:t>
      </w:r>
    </w:p>
    <w:p w14:paraId="4FD71718" w14:textId="354415E3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Jamey keeping the lis</w:t>
      </w:r>
      <w:r w:rsidR="001B3094">
        <w:rPr>
          <w:rFonts w:eastAsia="Times New Roman"/>
          <w:lang w:val="en"/>
        </w:rPr>
        <w:t>t of tho</w:t>
      </w:r>
      <w:r>
        <w:rPr>
          <w:rFonts w:eastAsia="Times New Roman"/>
          <w:lang w:val="en"/>
        </w:rPr>
        <w:t xml:space="preserve">se who have come to ATT interested: </w:t>
      </w:r>
      <w:r>
        <w:rPr>
          <w:rFonts w:eastAsia="Times New Roman"/>
          <w:lang w:val="en"/>
        </w:rPr>
        <w:t>Bell Canada, Deutsche Telcom, SK Telcom, Mirantis, Red Hat</w:t>
      </w:r>
    </w:p>
    <w:p w14:paraId="099DE64A" w14:textId="4E0A6BD0" w:rsidR="007E7764" w:rsidRDefault="001B309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Decision: </w:t>
      </w:r>
      <w:r w:rsidR="007E7764">
        <w:rPr>
          <w:rFonts w:eastAsia="Times New Roman"/>
          <w:lang w:val="en"/>
        </w:rPr>
        <w:t>Seems companies like Red Hat and Mirantis can be helpful to individual upstream activities but not appropriate as full members</w:t>
      </w:r>
      <w:r w:rsidR="007E7764">
        <w:rPr>
          <w:rFonts w:eastAsia="Times New Roman"/>
          <w:lang w:val="en"/>
        </w:rPr>
        <w:t xml:space="preserve"> </w:t>
      </w:r>
      <w:r w:rsidR="007E7764">
        <w:rPr>
          <w:rFonts w:eastAsia="Times New Roman"/>
          <w:lang w:val="en"/>
        </w:rPr>
        <w:t xml:space="preserve">as Large Contributing Operators.  </w:t>
      </w:r>
      <w:r w:rsidR="007E7764">
        <w:rPr>
          <w:rFonts w:eastAsia="Times New Roman"/>
          <w:lang w:val="en"/>
        </w:rPr>
        <w:t>Will</w:t>
      </w:r>
      <w:r w:rsidR="007E7764">
        <w:rPr>
          <w:rFonts w:eastAsia="Times New Roman"/>
          <w:lang w:val="en"/>
        </w:rPr>
        <w:t xml:space="preserve"> invite to specific projects</w:t>
      </w:r>
      <w:r w:rsidR="007E7764">
        <w:rPr>
          <w:rFonts w:eastAsia="Times New Roman"/>
          <w:lang w:val="en"/>
        </w:rPr>
        <w:t xml:space="preserve"> and </w:t>
      </w:r>
      <w:r w:rsidR="007E7764">
        <w:rPr>
          <w:rFonts w:eastAsia="Times New Roman"/>
          <w:lang w:val="en"/>
        </w:rPr>
        <w:t>technical meetings. </w:t>
      </w:r>
    </w:p>
    <w:p w14:paraId="09984DF2" w14:textId="6186ED6A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Who should follow</w:t>
      </w:r>
      <w:r>
        <w:rPr>
          <w:rFonts w:eastAsia="Times New Roman"/>
          <w:lang w:val="en"/>
        </w:rPr>
        <w:t>-</w:t>
      </w:r>
      <w:r>
        <w:rPr>
          <w:rFonts w:eastAsia="Times New Roman"/>
          <w:lang w:val="en"/>
        </w:rPr>
        <w:t>up with the other 3? Bell Canada, Deutsche Telcom, SK Telcom</w:t>
      </w:r>
    </w:p>
    <w:p w14:paraId="32F30512" w14:textId="0C17FB00" w:rsidR="007E7764" w:rsidRDefault="001B309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Decision:</w:t>
      </w:r>
      <w:r w:rsidR="007E7764">
        <w:rPr>
          <w:rFonts w:eastAsia="Times New Roman"/>
          <w:lang w:val="en"/>
        </w:rPr>
        <w:t xml:space="preserve"> AT&amp;T for these </w:t>
      </w:r>
      <w:r w:rsidR="007E7764">
        <w:rPr>
          <w:rFonts w:eastAsia="Times New Roman"/>
          <w:lang w:val="en"/>
        </w:rPr>
        <w:t>potential</w:t>
      </w:r>
      <w:r w:rsidR="007E7764">
        <w:rPr>
          <w:rFonts w:eastAsia="Times New Roman"/>
          <w:lang w:val="en"/>
        </w:rPr>
        <w:t xml:space="preserve"> members</w:t>
      </w:r>
    </w:p>
    <w:p w14:paraId="30165A4F" w14:textId="096AB593" w:rsidR="007E7764" w:rsidRDefault="007E7764" w:rsidP="001B3094">
      <w:pPr>
        <w:numPr>
          <w:ilvl w:val="0"/>
          <w:numId w:val="18"/>
        </w:num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lastRenderedPageBreak/>
        <w:t xml:space="preserve">Proposal: All LCOO participants update their profile (with picture) at: </w:t>
      </w:r>
      <w:hyperlink r:id="rId9" w:history="1">
        <w:r>
          <w:rPr>
            <w:rStyle w:val="Hyperlink"/>
            <w:rFonts w:eastAsia="Times New Roman"/>
            <w:lang w:val="en"/>
          </w:rPr>
          <w:t>https://www.openstack.org/profile/</w:t>
        </w:r>
      </w:hyperlink>
      <w:r>
        <w:rPr>
          <w:rFonts w:eastAsia="Times New Roman"/>
          <w:lang w:val="en"/>
        </w:rPr>
        <w:t>.  We can then add to Wiki for easy lookup during meetings, Slack session or when researching who to contact.</w:t>
      </w:r>
      <w:r>
        <w:rPr>
          <w:rFonts w:eastAsia="Times New Roman"/>
          <w:lang w:val="en"/>
        </w:rPr>
        <w:t xml:space="preserve">  Decision: Agreed we will all set these up and most of our staff probably already have it. </w:t>
      </w:r>
    </w:p>
    <w:p w14:paraId="64934936" w14:textId="21751C24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Jamey also in line drafted this </w:t>
      </w:r>
      <w:r>
        <w:rPr>
          <w:rFonts w:eastAsia="Times New Roman"/>
          <w:lang w:val="en"/>
        </w:rPr>
        <w:t>On boarding procedure for our staff:</w:t>
      </w:r>
    </w:p>
    <w:p w14:paraId="016C8585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Send </w:t>
      </w:r>
      <w:proofErr w:type="spellStart"/>
      <w:r>
        <w:rPr>
          <w:rFonts w:eastAsia="Times New Roman"/>
          <w:lang w:val="en"/>
        </w:rPr>
        <w:t>writeup</w:t>
      </w:r>
      <w:proofErr w:type="spellEnd"/>
      <w:r>
        <w:rPr>
          <w:rFonts w:eastAsia="Times New Roman"/>
          <w:lang w:val="en"/>
        </w:rPr>
        <w:t xml:space="preserve"> about LCOO and our communication approaches (Etherpad, Slack and Skype for Business) and invite Q&amp;A</w:t>
      </w:r>
    </w:p>
    <w:p w14:paraId="3B4AFE2F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Update their profile- picture on openstack.org</w:t>
      </w:r>
    </w:p>
    <w:p w14:paraId="470613C3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Add to wiki</w:t>
      </w:r>
    </w:p>
    <w:p w14:paraId="4F30F81B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Add to Slack</w:t>
      </w:r>
    </w:p>
    <w:p w14:paraId="24AAFC9A" w14:textId="77777777" w:rsidR="007E7764" w:rsidRDefault="007E7764" w:rsidP="001B3094">
      <w:pPr>
        <w:numPr>
          <w:ilvl w:val="0"/>
          <w:numId w:val="18"/>
        </w:num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t>Proposed Creation of a 'Roadmap' document - Andy</w:t>
      </w:r>
    </w:p>
    <w:p w14:paraId="4EA95CC9" w14:textId="77777777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Discuss creation of an LCOO 'Roadmap' and the process we will follow to do that and periodically refresh it</w:t>
      </w:r>
    </w:p>
    <w:p w14:paraId="525977BD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Advice requested from Intel as to how to create a roadmap - agreed for a future meeting</w:t>
      </w:r>
    </w:p>
    <w:p w14:paraId="4D537D01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Roadmap is a process that results in content</w:t>
      </w:r>
    </w:p>
    <w:p w14:paraId="16EF660F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Could start with a survey of the members</w:t>
      </w:r>
    </w:p>
    <w:p w14:paraId="792B06FE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Example for a similar group OSIC: </w:t>
      </w:r>
      <w:hyperlink r:id="rId10" w:history="1">
        <w:r>
          <w:rPr>
            <w:rStyle w:val="Hyperlink"/>
            <w:rFonts w:eastAsia="Times New Roman"/>
            <w:lang w:val="en"/>
          </w:rPr>
          <w:t>http://www.osic.org/roadmap</w:t>
        </w:r>
      </w:hyperlink>
    </w:p>
    <w:p w14:paraId="02B82B4C" w14:textId="77777777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Andy Ukasick (AT&amp;T) Share a proposed model for maintaining and tracking roadmap items</w:t>
      </w:r>
    </w:p>
    <w:p w14:paraId="6E61C12C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Multiple Tab spreadsheet demos how to survey various groups in Targeted Categories</w:t>
      </w:r>
    </w:p>
    <w:p w14:paraId="373CA887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Atlassian Jira </w:t>
      </w:r>
      <w:proofErr w:type="gramStart"/>
      <w:r>
        <w:rPr>
          <w:rFonts w:eastAsia="Times New Roman"/>
          <w:lang w:val="en"/>
        </w:rPr>
        <w:t xml:space="preserve">and  </w:t>
      </w:r>
      <w:proofErr w:type="spellStart"/>
      <w:r>
        <w:rPr>
          <w:rFonts w:eastAsia="Times New Roman"/>
          <w:lang w:val="en"/>
        </w:rPr>
        <w:t>kanban</w:t>
      </w:r>
      <w:proofErr w:type="spellEnd"/>
      <w:proofErr w:type="gramEnd"/>
      <w:r>
        <w:rPr>
          <w:rFonts w:eastAsia="Times New Roman"/>
          <w:lang w:val="en"/>
        </w:rPr>
        <w:t xml:space="preserve"> board demo shows how AT&amp;T is tracking proposed upstream scope internally - Atlassian was agreed up front to be one of our LCOO standard tools</w:t>
      </w:r>
    </w:p>
    <w:p w14:paraId="2D1A110B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Roadmap process - one slide presented by Andy</w:t>
      </w:r>
    </w:p>
    <w:p w14:paraId="5C0CB035" w14:textId="77777777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Related proposals</w:t>
      </w:r>
    </w:p>
    <w:p w14:paraId="6DD0B998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would be useful to survey the existing members of LCOO for a current overview of their OS environment. i.e. distro, storage types, </w:t>
      </w:r>
      <w:proofErr w:type="spellStart"/>
      <w:proofErr w:type="gramStart"/>
      <w:r>
        <w:rPr>
          <w:rFonts w:eastAsia="Times New Roman"/>
          <w:lang w:val="en"/>
        </w:rPr>
        <w:t>network,deployment</w:t>
      </w:r>
      <w:proofErr w:type="spellEnd"/>
      <w:proofErr w:type="gramEnd"/>
      <w:r>
        <w:rPr>
          <w:rFonts w:eastAsia="Times New Roman"/>
          <w:lang w:val="en"/>
        </w:rPr>
        <w:t xml:space="preserve"> methodology, </w:t>
      </w:r>
      <w:proofErr w:type="spellStart"/>
      <w:r>
        <w:rPr>
          <w:rFonts w:eastAsia="Times New Roman"/>
          <w:lang w:val="en"/>
        </w:rPr>
        <w:t>etc</w:t>
      </w:r>
      <w:proofErr w:type="spellEnd"/>
    </w:p>
    <w:p w14:paraId="7B6CDBF9" w14:textId="77777777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Next Steps</w:t>
      </w:r>
    </w:p>
    <w:p w14:paraId="20431ED5" w14:textId="2625704B" w:rsidR="007E7764" w:rsidRPr="007E7764" w:rsidRDefault="007E7764" w:rsidP="001B3094">
      <w:pPr>
        <w:numPr>
          <w:ilvl w:val="3"/>
          <w:numId w:val="18"/>
        </w:numPr>
        <w:spacing w:before="100" w:beforeAutospacing="1" w:after="100" w:afterAutospacing="1"/>
        <w:ind w:left="2088"/>
        <w:rPr>
          <w:rFonts w:eastAsia="Times New Roman"/>
          <w:lang w:val="en"/>
        </w:rPr>
      </w:pPr>
      <w:r w:rsidRPr="007E7764">
        <w:rPr>
          <w:rFonts w:eastAsia="Times New Roman"/>
          <w:lang w:val="en"/>
        </w:rPr>
        <w:t xml:space="preserve">Side meeting to Develop </w:t>
      </w:r>
      <w:proofErr w:type="spellStart"/>
      <w:r w:rsidRPr="007E7764">
        <w:rPr>
          <w:rFonts w:eastAsia="Times New Roman"/>
          <w:lang w:val="en"/>
        </w:rPr>
        <w:t>questionaire</w:t>
      </w:r>
      <w:proofErr w:type="spellEnd"/>
      <w:r>
        <w:rPr>
          <w:rFonts w:eastAsia="Times New Roman"/>
          <w:lang w:val="en"/>
        </w:rPr>
        <w:t xml:space="preserve"> – See volunteer list in Etherpad: </w:t>
      </w:r>
      <w:hyperlink r:id="rId11" w:history="1">
        <w:r w:rsidRPr="00EB00FE">
          <w:rPr>
            <w:rStyle w:val="Hyperlink"/>
            <w:rFonts w:eastAsia="Times New Roman"/>
            <w:lang w:val="en"/>
          </w:rPr>
          <w:t>https://etherpad.openstack.org/p/LCOO-Working-161006</w:t>
        </w:r>
      </w:hyperlink>
      <w:r>
        <w:rPr>
          <w:rFonts w:eastAsia="Times New Roman"/>
          <w:lang w:val="en"/>
        </w:rPr>
        <w:t xml:space="preserve"> section titled: Roadmap Planning</w:t>
      </w:r>
    </w:p>
    <w:p w14:paraId="4A029590" w14:textId="77777777" w:rsidR="007E7764" w:rsidRDefault="007E7764" w:rsidP="001B3094">
      <w:pPr>
        <w:numPr>
          <w:ilvl w:val="0"/>
          <w:numId w:val="18"/>
        </w:num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t>Status / Follow-up for Common threads/work items:</w:t>
      </w:r>
    </w:p>
    <w:p w14:paraId="60309A64" w14:textId="77777777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Testing/Tempest:  </w:t>
      </w:r>
      <w:hyperlink r:id="rId12" w:history="1">
        <w:r>
          <w:rPr>
            <w:rStyle w:val="Hyperlink"/>
            <w:rFonts w:eastAsia="Times New Roman"/>
            <w:lang w:val="en"/>
          </w:rPr>
          <w:t>https://etherpad.openstack.org/p/LCOO-Working-Testing</w:t>
        </w:r>
      </w:hyperlink>
    </w:p>
    <w:p w14:paraId="439FC971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Can we get a session with Tempest Architects/PTL/Cores as intro to LCOO talking about our individual company efforts - @Shintaro - do you have connections? -&gt; yes I can reach </w:t>
      </w:r>
      <w:proofErr w:type="gramStart"/>
      <w:r>
        <w:rPr>
          <w:rFonts w:eastAsia="Times New Roman"/>
          <w:lang w:val="en"/>
        </w:rPr>
        <w:t>out.(</w:t>
      </w:r>
      <w:proofErr w:type="spellStart"/>
      <w:proofErr w:type="gramEnd"/>
      <w:r>
        <w:rPr>
          <w:rFonts w:eastAsia="Times New Roman"/>
          <w:lang w:val="en"/>
        </w:rPr>
        <w:t>Shitaro</w:t>
      </w:r>
      <w:proofErr w:type="spellEnd"/>
      <w:r>
        <w:rPr>
          <w:rFonts w:eastAsia="Times New Roman"/>
          <w:lang w:val="en"/>
        </w:rPr>
        <w:t>)</w:t>
      </w:r>
    </w:p>
    <w:p w14:paraId="63FFC918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Can we have get member people working with this connected now? Host a kickoff / meet &amp; greet? -&gt; Shintaro will ask PTL of QA team to join meeting.</w:t>
      </w:r>
    </w:p>
    <w:p w14:paraId="66D27DC6" w14:textId="4A749300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Containers:  </w:t>
      </w:r>
      <w:hyperlink r:id="rId13" w:history="1">
        <w:r>
          <w:rPr>
            <w:rStyle w:val="Hyperlink"/>
            <w:rFonts w:eastAsia="Times New Roman"/>
            <w:lang w:val="en"/>
          </w:rPr>
          <w:t>https://etherpad.openstack.org/p/LCOO-Working-Containers</w:t>
        </w:r>
      </w:hyperlink>
    </w:p>
    <w:p w14:paraId="0FDBBF99" w14:textId="1B2577A5" w:rsidR="00003327" w:rsidRDefault="00003327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Agreed that other organizations will lo</w:t>
      </w:r>
      <w:r>
        <w:rPr>
          <w:rFonts w:eastAsia="Times New Roman"/>
          <w:lang w:val="en"/>
        </w:rPr>
        <w:t>o</w:t>
      </w:r>
      <w:r>
        <w:rPr>
          <w:rFonts w:eastAsia="Times New Roman"/>
          <w:lang w:val="en"/>
        </w:rPr>
        <w:t xml:space="preserve">k for interested staff to add and then </w:t>
      </w:r>
      <w:r>
        <w:rPr>
          <w:rFonts w:eastAsia="Times New Roman"/>
          <w:lang w:val="en"/>
        </w:rPr>
        <w:t>Andre Pollard (AT&amp;T)</w:t>
      </w:r>
      <w:r>
        <w:rPr>
          <w:rFonts w:eastAsia="Times New Roman"/>
          <w:lang w:val="en"/>
        </w:rPr>
        <w:t xml:space="preserve"> will lead a kickoff call.</w:t>
      </w:r>
    </w:p>
    <w:p w14:paraId="34300FE3" w14:textId="37996193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Logging:  </w:t>
      </w:r>
      <w:hyperlink r:id="rId14" w:history="1">
        <w:r>
          <w:rPr>
            <w:rStyle w:val="Hyperlink"/>
            <w:rFonts w:eastAsia="Times New Roman"/>
            <w:lang w:val="en"/>
          </w:rPr>
          <w:t>https://etherpad.openstack.or</w:t>
        </w:r>
        <w:r>
          <w:rPr>
            <w:rStyle w:val="Hyperlink"/>
            <w:rFonts w:eastAsia="Times New Roman"/>
            <w:lang w:val="en"/>
          </w:rPr>
          <w:t>g</w:t>
        </w:r>
        <w:r>
          <w:rPr>
            <w:rStyle w:val="Hyperlink"/>
            <w:rFonts w:eastAsia="Times New Roman"/>
            <w:lang w:val="en"/>
          </w:rPr>
          <w:t>/p/LCOO-Working-Logging</w:t>
        </w:r>
      </w:hyperlink>
    </w:p>
    <w:p w14:paraId="12410478" w14:textId="7D0188FA" w:rsidR="00003327" w:rsidRDefault="00003327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Style w:val="author-a-rfz84z0z66zuz74z8z69z17fz72za5o"/>
        </w:rPr>
        <w:t xml:space="preserve">Agreed to query our organizations and </w:t>
      </w:r>
      <w:r>
        <w:rPr>
          <w:rStyle w:val="author-a-rfz84z0z66zuz74z8z69z17fz72za5o"/>
        </w:rPr>
        <w:t>revisit</w:t>
      </w:r>
      <w:r>
        <w:rPr>
          <w:rStyle w:val="author-a-rfz84z0z66zuz74z8z69z17fz72za5o"/>
        </w:rPr>
        <w:t xml:space="preserve"> next week</w:t>
      </w:r>
    </w:p>
    <w:p w14:paraId="32DE5414" w14:textId="77777777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Networking:  </w:t>
      </w:r>
      <w:hyperlink r:id="rId15" w:history="1">
        <w:r>
          <w:rPr>
            <w:rStyle w:val="Hyperlink"/>
            <w:rFonts w:eastAsia="Times New Roman"/>
            <w:lang w:val="en"/>
          </w:rPr>
          <w:t>https://etherpad.openstack.org/p/LCOO-Working-Contrail</w:t>
        </w:r>
      </w:hyperlink>
    </w:p>
    <w:p w14:paraId="164C4A3A" w14:textId="5A210E30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proofErr w:type="spellStart"/>
      <w:r>
        <w:rPr>
          <w:rFonts w:eastAsia="Times New Roman"/>
          <w:lang w:val="en"/>
        </w:rPr>
        <w:t>OpenContrail</w:t>
      </w:r>
      <w:proofErr w:type="spellEnd"/>
      <w:r>
        <w:rPr>
          <w:rFonts w:eastAsia="Times New Roman"/>
          <w:lang w:val="en"/>
        </w:rPr>
        <w:t xml:space="preserve"> next steps</w:t>
      </w:r>
    </w:p>
    <w:p w14:paraId="412A3BF4" w14:textId="12FCF480" w:rsidR="00003327" w:rsidRDefault="003D1DED" w:rsidP="001B3094">
      <w:pPr>
        <w:numPr>
          <w:ilvl w:val="3"/>
          <w:numId w:val="18"/>
        </w:numPr>
        <w:spacing w:before="100" w:beforeAutospacing="1" w:after="100" w:afterAutospacing="1"/>
        <w:ind w:left="2088"/>
        <w:rPr>
          <w:rFonts w:eastAsia="Times New Roman"/>
          <w:lang w:val="en"/>
        </w:rPr>
      </w:pPr>
      <w:r>
        <w:rPr>
          <w:rStyle w:val="author-a-rfz84z0z66zuz74z8z69z17fz72za5o"/>
        </w:rPr>
        <w:t>AT&amp;T - Toby Ford looking for others to join upstream contribution team as part of Linux Foundation, so far AT&amp;T, Orange Intel and Jio are solicited.  Let Jamey or Toby know if you also want to be included.</w:t>
      </w:r>
    </w:p>
    <w:p w14:paraId="07C84713" w14:textId="477F66B6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Collaboration opportunities with Neutron</w:t>
      </w:r>
    </w:p>
    <w:p w14:paraId="7D942556" w14:textId="00AD5DEF" w:rsidR="00003327" w:rsidRDefault="003D1DED" w:rsidP="001B3094">
      <w:pPr>
        <w:numPr>
          <w:ilvl w:val="3"/>
          <w:numId w:val="18"/>
        </w:numPr>
        <w:spacing w:before="100" w:beforeAutospacing="1" w:after="100" w:afterAutospacing="1"/>
        <w:ind w:left="2088"/>
        <w:rPr>
          <w:rFonts w:eastAsia="Times New Roman"/>
          <w:lang w:val="en"/>
        </w:rPr>
      </w:pPr>
      <w:r>
        <w:rPr>
          <w:rStyle w:val="author-a-rfz84z0z66zuz74z8z69z17fz72za5o"/>
        </w:rPr>
        <w:t xml:space="preserve">Agreed to query our organizations and </w:t>
      </w:r>
      <w:proofErr w:type="spellStart"/>
      <w:r>
        <w:rPr>
          <w:rStyle w:val="author-a-rfz84z0z66zuz74z8z69z17fz72za5o"/>
        </w:rPr>
        <w:t>revist</w:t>
      </w:r>
      <w:proofErr w:type="spellEnd"/>
      <w:r>
        <w:rPr>
          <w:rStyle w:val="author-a-rfz84z0z66zuz74z8z69z17fz72za5o"/>
        </w:rPr>
        <w:t xml:space="preserve"> next week</w:t>
      </w:r>
    </w:p>
    <w:p w14:paraId="51193A31" w14:textId="5776456F" w:rsidR="00003327" w:rsidRDefault="00003327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Style w:val="author-a-rfz84z0z66zuz74z8z69z17fz72za5o"/>
        </w:rPr>
        <w:t xml:space="preserve">Gluon: IN progress - </w:t>
      </w:r>
      <w:proofErr w:type="spellStart"/>
      <w:r>
        <w:rPr>
          <w:rStyle w:val="author-a-rfz84z0z66zuz74z8z69z17fz72za5o"/>
        </w:rPr>
        <w:t>Seesion</w:t>
      </w:r>
      <w:proofErr w:type="spellEnd"/>
      <w:r>
        <w:rPr>
          <w:rStyle w:val="author-a-rfz84z0z66zuz74z8z69z17fz72za5o"/>
        </w:rPr>
        <w:t xml:space="preserve"> Friday 10/7</w:t>
      </w:r>
    </w:p>
    <w:p w14:paraId="295B59A1" w14:textId="77777777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Telemetry:  </w:t>
      </w:r>
      <w:hyperlink r:id="rId16" w:history="1">
        <w:r>
          <w:rPr>
            <w:rStyle w:val="Hyperlink"/>
            <w:rFonts w:eastAsia="Times New Roman"/>
            <w:lang w:val="en"/>
          </w:rPr>
          <w:t>https://etherpad.openstack.org/p/LCOO-Working-Telemetry</w:t>
        </w:r>
      </w:hyperlink>
    </w:p>
    <w:p w14:paraId="4558574F" w14:textId="77777777" w:rsidR="003D1DED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Ceilometer shortcomings and some of the solutions </w:t>
      </w:r>
    </w:p>
    <w:p w14:paraId="183A50CE" w14:textId="14636CF9" w:rsidR="00003327" w:rsidRDefault="007E7764" w:rsidP="001B3094">
      <w:pPr>
        <w:numPr>
          <w:ilvl w:val="3"/>
          <w:numId w:val="18"/>
        </w:numPr>
        <w:spacing w:before="100" w:beforeAutospacing="1" w:after="100" w:afterAutospacing="1"/>
        <w:ind w:left="2088"/>
        <w:rPr>
          <w:rFonts w:eastAsia="Times New Roman"/>
          <w:lang w:val="en"/>
        </w:rPr>
      </w:pPr>
      <w:r>
        <w:rPr>
          <w:rFonts w:eastAsia="Times New Roman"/>
          <w:lang w:val="en"/>
        </w:rPr>
        <w:lastRenderedPageBreak/>
        <w:t xml:space="preserve">Mahesh </w:t>
      </w:r>
      <w:proofErr w:type="spellStart"/>
      <w:r>
        <w:rPr>
          <w:rFonts w:eastAsia="Times New Roman"/>
          <w:lang w:val="en"/>
        </w:rPr>
        <w:t>Chandanani</w:t>
      </w:r>
      <w:proofErr w:type="spellEnd"/>
      <w:r>
        <w:rPr>
          <w:rFonts w:eastAsia="Times New Roman"/>
          <w:lang w:val="en"/>
        </w:rPr>
        <w:t xml:space="preserve"> (mahesh.chandanani@att.com) </w:t>
      </w:r>
      <w:r w:rsidR="00003327">
        <w:rPr>
          <w:rFonts w:eastAsia="Times New Roman"/>
          <w:lang w:val="en"/>
        </w:rPr>
        <w:t xml:space="preserve">joined and covered.  </w:t>
      </w:r>
    </w:p>
    <w:p w14:paraId="308A3208" w14:textId="472853E0" w:rsidR="007E7764" w:rsidRDefault="00003327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Agreed that other organizations will look for interested staff to add and then Mahesh will lead a kickoff call.</w:t>
      </w:r>
    </w:p>
    <w:p w14:paraId="40AE2DC1" w14:textId="20A6EC37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OpenStack Resource Management:  </w:t>
      </w:r>
      <w:hyperlink r:id="rId17" w:history="1">
        <w:r>
          <w:rPr>
            <w:rStyle w:val="Hyperlink"/>
            <w:rFonts w:eastAsia="Times New Roman"/>
            <w:lang w:val="en"/>
          </w:rPr>
          <w:t>https://etherpad.openstack.org/p/LCOO-Working-ResMgmt</w:t>
        </w:r>
      </w:hyperlink>
    </w:p>
    <w:p w14:paraId="3EC0C9EE" w14:textId="77777777" w:rsidR="003D1DED" w:rsidRDefault="003D1DED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</w:p>
    <w:p w14:paraId="751E1E93" w14:textId="36F509DF" w:rsidR="007E7764" w:rsidRDefault="007E7764" w:rsidP="001B3094">
      <w:pPr>
        <w:numPr>
          <w:ilvl w:val="0"/>
          <w:numId w:val="18"/>
        </w:num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Who is attending OpenStack Barcelona Summit - What sessions can we plan or join there.  </w:t>
      </w:r>
      <w:hyperlink r:id="rId18" w:history="1">
        <w:r>
          <w:rPr>
            <w:rStyle w:val="Hyperlink"/>
            <w:rFonts w:eastAsia="Times New Roman"/>
            <w:lang w:val="en"/>
          </w:rPr>
          <w:t>https://etherpad.openstack.org/p/LCOO-Barcelona-Planning</w:t>
        </w:r>
      </w:hyperlink>
      <w:r w:rsidR="003D1DED">
        <w:rPr>
          <w:rFonts w:eastAsia="Times New Roman"/>
          <w:lang w:val="en"/>
        </w:rPr>
        <w:t xml:space="preserve"> - Reminder to update your staff and their goals there.</w:t>
      </w:r>
    </w:p>
    <w:p w14:paraId="1F87E8F6" w14:textId="69469DD3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Determine meet times as LCOO - proposed Monday, Wednesday Breakfast and Friday: Agreed </w:t>
      </w:r>
      <w:proofErr w:type="gramStart"/>
      <w:r>
        <w:rPr>
          <w:rFonts w:eastAsia="Times New Roman"/>
          <w:lang w:val="en"/>
        </w:rPr>
        <w:t>to  bring</w:t>
      </w:r>
      <w:proofErr w:type="gramEnd"/>
      <w:r>
        <w:rPr>
          <w:rFonts w:eastAsia="Times New Roman"/>
          <w:lang w:val="en"/>
        </w:rPr>
        <w:t xml:space="preserve"> this back next week</w:t>
      </w:r>
      <w:r w:rsidR="003D1DED">
        <w:rPr>
          <w:rFonts w:eastAsia="Times New Roman"/>
          <w:lang w:val="en"/>
        </w:rPr>
        <w:t xml:space="preserve"> – Bring back again next week.</w:t>
      </w:r>
    </w:p>
    <w:p w14:paraId="3C00ED13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The proposed </w:t>
      </w:r>
      <w:proofErr w:type="spellStart"/>
      <w:r>
        <w:rPr>
          <w:rFonts w:eastAsia="Times New Roman"/>
          <w:lang w:val="en"/>
        </w:rPr>
        <w:t>OpsMeetup</w:t>
      </w:r>
      <w:proofErr w:type="spellEnd"/>
      <w:r>
        <w:rPr>
          <w:rFonts w:eastAsia="Times New Roman"/>
          <w:lang w:val="en"/>
        </w:rPr>
        <w:t xml:space="preserve"> Agenda is now under discussion/review</w:t>
      </w:r>
    </w:p>
    <w:p w14:paraId="0A93C53A" w14:textId="77777777" w:rsidR="007E7764" w:rsidRDefault="007E7764" w:rsidP="001B3094">
      <w:pPr>
        <w:numPr>
          <w:ilvl w:val="3"/>
          <w:numId w:val="18"/>
        </w:numPr>
        <w:spacing w:before="100" w:beforeAutospacing="1" w:after="100" w:afterAutospacing="1"/>
        <w:ind w:left="2088"/>
        <w:rPr>
          <w:rFonts w:eastAsia="Times New Roman"/>
          <w:lang w:val="en"/>
        </w:rPr>
      </w:pPr>
      <w:hyperlink r:id="rId19" w:anchor="gid=803513477" w:history="1">
        <w:r>
          <w:rPr>
            <w:rStyle w:val="Hyperlink"/>
            <w:rFonts w:eastAsia="Times New Roman"/>
            <w:lang w:val="en"/>
          </w:rPr>
          <w:t>https://docs.google.com/spreadsheets/d/1EUSYMs3GfglnD8yfFaAXWhLe0F5y9hCUKqCYe0Vp1oA/edit#gid=803513477</w:t>
        </w:r>
      </w:hyperlink>
      <w:r>
        <w:rPr>
          <w:rFonts w:eastAsia="Times New Roman"/>
          <w:lang w:val="en"/>
        </w:rPr>
        <w:t> </w:t>
      </w:r>
    </w:p>
    <w:p w14:paraId="6201F4F2" w14:textId="3DD32307" w:rsidR="007E7764" w:rsidRDefault="007E7764" w:rsidP="001B3094">
      <w:pPr>
        <w:numPr>
          <w:ilvl w:val="3"/>
          <w:numId w:val="18"/>
        </w:numPr>
        <w:spacing w:before="100" w:beforeAutospacing="1" w:after="100" w:afterAutospacing="1"/>
        <w:ind w:left="2088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To give feedback, join </w:t>
      </w:r>
      <w:hyperlink r:id="rId20" w:anchor="Meeting_Information" w:history="1">
        <w:r>
          <w:rPr>
            <w:rStyle w:val="Hyperlink"/>
            <w:rFonts w:eastAsia="Times New Roman"/>
            <w:lang w:val="en"/>
          </w:rPr>
          <w:t>https://wiki.openstack.org/wiki/Ops_Meetups_Team#Meeting_Information</w:t>
        </w:r>
      </w:hyperlink>
      <w:r>
        <w:rPr>
          <w:rFonts w:eastAsia="Times New Roman"/>
          <w:lang w:val="en"/>
        </w:rPr>
        <w:t xml:space="preserve"> or email to </w:t>
      </w:r>
      <w:hyperlink r:id="rId21" w:history="1">
        <w:r w:rsidR="003D1DED" w:rsidRPr="00EB00FE">
          <w:rPr>
            <w:rStyle w:val="Hyperlink"/>
            <w:rFonts w:eastAsia="Times New Roman"/>
            <w:lang w:val="en"/>
          </w:rPr>
          <w:t>openstack-operators@lists.openstack.org</w:t>
        </w:r>
      </w:hyperlink>
    </w:p>
    <w:p w14:paraId="43CF0614" w14:textId="41AF0332" w:rsidR="003D1DED" w:rsidRDefault="003D1DED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Jamey agreed to schedule a kickoff call for all the LCOO Staff going to Barcelona week of October 17. See more in planning pad. </w:t>
      </w:r>
    </w:p>
    <w:p w14:paraId="001ECE92" w14:textId="6D186B8A" w:rsidR="007E7764" w:rsidRDefault="007E7764" w:rsidP="001B3094">
      <w:pPr>
        <w:numPr>
          <w:ilvl w:val="0"/>
          <w:numId w:val="18"/>
        </w:num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t>Status on Progress creating working group under the OpenStack User Committee</w:t>
      </w:r>
    </w:p>
    <w:p w14:paraId="5CE2847E" w14:textId="54773303" w:rsidR="001B3094" w:rsidRDefault="001B309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Style w:val="author-a-rfz84z0z66zuz74z8z69z17fz72za5o"/>
        </w:rPr>
        <w:t>Per Shilla - User Committee would like us to appear to talk to them at Barcelona.</w:t>
      </w:r>
    </w:p>
    <w:p w14:paraId="38E764AC" w14:textId="77777777" w:rsidR="007E7764" w:rsidRDefault="007E7764" w:rsidP="001B3094">
      <w:pPr>
        <w:numPr>
          <w:ilvl w:val="0"/>
          <w:numId w:val="18"/>
        </w:num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Agreed to setup a separate session on this topic - Set date/time, participants, </w:t>
      </w:r>
      <w:proofErr w:type="gramStart"/>
      <w:r>
        <w:rPr>
          <w:rFonts w:eastAsia="Times New Roman"/>
          <w:lang w:val="en"/>
        </w:rPr>
        <w:t>agenda  -</w:t>
      </w:r>
      <w:proofErr w:type="gramEnd"/>
      <w:r>
        <w:rPr>
          <w:rFonts w:eastAsia="Times New Roman"/>
          <w:lang w:val="en"/>
        </w:rPr>
        <w:t xml:space="preserve"> Need to </w:t>
      </w:r>
      <w:proofErr w:type="spellStart"/>
      <w:r>
        <w:rPr>
          <w:rFonts w:eastAsia="Times New Roman"/>
          <w:lang w:val="en"/>
        </w:rPr>
        <w:t>followup</w:t>
      </w:r>
      <w:proofErr w:type="spellEnd"/>
      <w:r>
        <w:rPr>
          <w:rFonts w:eastAsia="Times New Roman"/>
          <w:lang w:val="en"/>
        </w:rPr>
        <w:t xml:space="preserve"> in Slack - waiting on Sean</w:t>
      </w:r>
    </w:p>
    <w:p w14:paraId="200DE5B7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Main goal to </w:t>
      </w:r>
      <w:proofErr w:type="spellStart"/>
      <w:r>
        <w:rPr>
          <w:rFonts w:eastAsia="Times New Roman"/>
          <w:lang w:val="en"/>
        </w:rPr>
        <w:t>layout</w:t>
      </w:r>
      <w:proofErr w:type="spellEnd"/>
      <w:r>
        <w:rPr>
          <w:rFonts w:eastAsia="Times New Roman"/>
          <w:lang w:val="en"/>
        </w:rPr>
        <w:t xml:space="preserve"> how do we start integrating LCOO goals with the actual workforce/work coming from our individual organizations.</w:t>
      </w:r>
    </w:p>
    <w:p w14:paraId="50326D6E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Will have a separate and offline group to draft this.</w:t>
      </w:r>
    </w:p>
    <w:p w14:paraId="399CE788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>Not the same thing as the Charter/Governance model.</w:t>
      </w:r>
    </w:p>
    <w:p w14:paraId="536B2CB0" w14:textId="77777777" w:rsidR="007E7764" w:rsidRDefault="007E7764" w:rsidP="001B3094">
      <w:pPr>
        <w:numPr>
          <w:ilvl w:val="2"/>
          <w:numId w:val="18"/>
        </w:numPr>
        <w:spacing w:before="100" w:beforeAutospacing="1" w:after="100" w:afterAutospacing="1"/>
        <w:ind w:left="1584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Time and </w:t>
      </w:r>
      <w:proofErr w:type="spellStart"/>
      <w:r>
        <w:rPr>
          <w:rFonts w:eastAsia="Times New Roman"/>
          <w:lang w:val="en"/>
        </w:rPr>
        <w:t>attendess</w:t>
      </w:r>
      <w:proofErr w:type="spellEnd"/>
      <w:r>
        <w:rPr>
          <w:rFonts w:eastAsia="Times New Roman"/>
          <w:lang w:val="en"/>
        </w:rPr>
        <w:t xml:space="preserve"> to be determined in Slack.</w:t>
      </w:r>
    </w:p>
    <w:p w14:paraId="519E4570" w14:textId="77777777" w:rsidR="007E7764" w:rsidRDefault="007E7764" w:rsidP="001B3094">
      <w:pPr>
        <w:numPr>
          <w:ilvl w:val="0"/>
          <w:numId w:val="18"/>
        </w:num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t>Agree to days for subsequent session</w:t>
      </w:r>
    </w:p>
    <w:p w14:paraId="3FDAA9F0" w14:textId="77777777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Containers</w:t>
      </w:r>
    </w:p>
    <w:p w14:paraId="42B62445" w14:textId="77777777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Contrail</w:t>
      </w:r>
    </w:p>
    <w:p w14:paraId="609A3ADD" w14:textId="77777777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Telemetry</w:t>
      </w:r>
    </w:p>
    <w:p w14:paraId="17D11B49" w14:textId="77777777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Testing - check with OpenStack QA team guys - Possible Wednesday</w:t>
      </w:r>
    </w:p>
    <w:p w14:paraId="4C1081AE" w14:textId="77777777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Gluon - Rescheduled for Friday 10/7</w:t>
      </w:r>
    </w:p>
    <w:p w14:paraId="304BD8F6" w14:textId="77777777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>Logging - </w:t>
      </w:r>
    </w:p>
    <w:p w14:paraId="68CF2CA8" w14:textId="77777777" w:rsidR="007E7764" w:rsidRDefault="007E7764" w:rsidP="001B3094">
      <w:pPr>
        <w:numPr>
          <w:ilvl w:val="1"/>
          <w:numId w:val="18"/>
        </w:numPr>
        <w:spacing w:before="100" w:beforeAutospacing="1" w:after="100" w:afterAutospacing="1"/>
        <w:ind w:left="1152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ORM - Second Scheduled for </w:t>
      </w:r>
      <w:proofErr w:type="gramStart"/>
      <w:r>
        <w:rPr>
          <w:rFonts w:eastAsia="Times New Roman"/>
          <w:lang w:val="en"/>
        </w:rPr>
        <w:t>Tuesday  10</w:t>
      </w:r>
      <w:proofErr w:type="gramEnd"/>
      <w:r>
        <w:rPr>
          <w:rFonts w:eastAsia="Times New Roman"/>
          <w:lang w:val="en"/>
        </w:rPr>
        <w:t>/11</w:t>
      </w:r>
    </w:p>
    <w:p w14:paraId="1171618A" w14:textId="32F38465" w:rsidR="00F4358F" w:rsidRPr="00D25048" w:rsidRDefault="00222CB8" w:rsidP="001B3094">
      <w:pPr>
        <w:spacing w:before="0" w:after="0"/>
        <w:ind w:left="360"/>
      </w:pPr>
      <w:r>
        <w:br/>
      </w:r>
      <w:r w:rsidR="00D25048" w:rsidRPr="00D25048">
        <w:t>Next Session</w:t>
      </w:r>
    </w:p>
    <w:p w14:paraId="7F5B7E86" w14:textId="69B19560" w:rsidR="00D71AE4" w:rsidRDefault="00D71AE4" w:rsidP="001B3094">
      <w:p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t>Next general session: Thu</w:t>
      </w:r>
      <w:r w:rsidR="00BA26ED">
        <w:rPr>
          <w:rFonts w:eastAsia="Times New Roman"/>
          <w:lang w:val="en"/>
        </w:rPr>
        <w:t xml:space="preserve">rsday </w:t>
      </w:r>
      <w:r w:rsidR="00883CCF">
        <w:rPr>
          <w:rFonts w:eastAsia="Times New Roman"/>
          <w:lang w:val="en"/>
        </w:rPr>
        <w:t>10/</w:t>
      </w:r>
      <w:r w:rsidR="007E7764">
        <w:rPr>
          <w:rFonts w:eastAsia="Times New Roman"/>
          <w:lang w:val="en"/>
        </w:rPr>
        <w:t>13</w:t>
      </w:r>
      <w:r>
        <w:rPr>
          <w:rFonts w:eastAsia="Times New Roman"/>
          <w:lang w:val="en"/>
        </w:rPr>
        <w:t xml:space="preserve"> 7-9 AM PDT which is 11AM ET, 4PM Paris,7:30 PM India, 11PM Japan</w:t>
      </w:r>
    </w:p>
    <w:p w14:paraId="5372BE99" w14:textId="77777777" w:rsidR="000B6C91" w:rsidRDefault="000B6C91" w:rsidP="000B6C91">
      <w:pPr>
        <w:spacing w:before="0" w:after="0"/>
      </w:pPr>
    </w:p>
    <w:p w14:paraId="7DAAEF62" w14:textId="77777777" w:rsidR="000B6C91" w:rsidRDefault="000B6C91" w:rsidP="000B6C91">
      <w:pPr>
        <w:pStyle w:val="Heading2"/>
      </w:pPr>
      <w:r>
        <w:t>Action Items</w:t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499"/>
        <w:gridCol w:w="6993"/>
        <w:gridCol w:w="1187"/>
      </w:tblGrid>
      <w:tr w:rsidR="00FF60B6" w:rsidRPr="00411FDC" w14:paraId="02B0711B" w14:textId="77777777" w:rsidTr="001B3094">
        <w:tc>
          <w:tcPr>
            <w:tcW w:w="499" w:type="dxa"/>
          </w:tcPr>
          <w:p w14:paraId="5ECED9FD" w14:textId="03A7F25D" w:rsidR="00FF60B6" w:rsidRDefault="000761D1" w:rsidP="005964E6">
            <w:pPr>
              <w:spacing w:line="240" w:lineRule="atLeast"/>
            </w:pPr>
            <w:r>
              <w:t>6</w:t>
            </w:r>
          </w:p>
        </w:tc>
        <w:tc>
          <w:tcPr>
            <w:tcW w:w="6993" w:type="dxa"/>
          </w:tcPr>
          <w:p w14:paraId="408DA82F" w14:textId="466C466C" w:rsidR="00FF60B6" w:rsidRDefault="00FF60B6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Schedule next meetings</w:t>
            </w:r>
            <w:r w:rsidR="00D71AE4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</w:t>
            </w:r>
            <w:r w:rsidR="004F4278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87" w:type="dxa"/>
          </w:tcPr>
          <w:p w14:paraId="1579F4C9" w14:textId="77777777" w:rsidR="00FF60B6" w:rsidRDefault="00FF60B6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Jamey</w:t>
            </w:r>
          </w:p>
        </w:tc>
      </w:tr>
      <w:tr w:rsidR="004F4278" w:rsidRPr="00411FDC" w14:paraId="61096E77" w14:textId="77777777" w:rsidTr="001B3094">
        <w:tc>
          <w:tcPr>
            <w:tcW w:w="499" w:type="dxa"/>
          </w:tcPr>
          <w:p w14:paraId="6DD58C55" w14:textId="2EFED3FC" w:rsidR="004F4278" w:rsidRDefault="004F4278" w:rsidP="005964E6">
            <w:pPr>
              <w:spacing w:line="240" w:lineRule="atLeast"/>
            </w:pPr>
            <w:r>
              <w:t xml:space="preserve">9 </w:t>
            </w:r>
          </w:p>
        </w:tc>
        <w:tc>
          <w:tcPr>
            <w:tcW w:w="6993" w:type="dxa"/>
          </w:tcPr>
          <w:p w14:paraId="347578B7" w14:textId="46BE13D1" w:rsidR="004F4278" w:rsidRDefault="004F427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Update Barcelona Planning Pad with relevant Ops Meetup details</w:t>
            </w:r>
          </w:p>
        </w:tc>
        <w:tc>
          <w:tcPr>
            <w:tcW w:w="1187" w:type="dxa"/>
          </w:tcPr>
          <w:p w14:paraId="19A4C43F" w14:textId="6B23BA8D" w:rsidR="004F4278" w:rsidRDefault="004F427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Shintaro</w:t>
            </w:r>
          </w:p>
        </w:tc>
      </w:tr>
      <w:tr w:rsidR="00CD414F" w:rsidRPr="00411FDC" w14:paraId="7B504B3E" w14:textId="77777777" w:rsidTr="001B3094">
        <w:tc>
          <w:tcPr>
            <w:tcW w:w="499" w:type="dxa"/>
          </w:tcPr>
          <w:p w14:paraId="40C85C92" w14:textId="3F0A7ED1" w:rsidR="00CD414F" w:rsidRDefault="00CD414F" w:rsidP="005964E6">
            <w:pPr>
              <w:spacing w:line="240" w:lineRule="atLeast"/>
            </w:pPr>
            <w:r>
              <w:lastRenderedPageBreak/>
              <w:t>10</w:t>
            </w:r>
          </w:p>
        </w:tc>
        <w:tc>
          <w:tcPr>
            <w:tcW w:w="6993" w:type="dxa"/>
          </w:tcPr>
          <w:p w14:paraId="619436D6" w14:textId="338718B1" w:rsidR="00CD414F" w:rsidRDefault="00CD414F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Setup session to draft LCOO to Individual company roadmap translation process</w:t>
            </w:r>
          </w:p>
        </w:tc>
        <w:tc>
          <w:tcPr>
            <w:tcW w:w="1187" w:type="dxa"/>
          </w:tcPr>
          <w:p w14:paraId="0E089BDE" w14:textId="50037C2B" w:rsidR="00CD414F" w:rsidRDefault="00CD414F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Sean</w:t>
            </w:r>
          </w:p>
        </w:tc>
      </w:tr>
      <w:tr w:rsidR="001B3094" w:rsidRPr="00411FDC" w14:paraId="2DC769F4" w14:textId="77777777" w:rsidTr="001B3094">
        <w:tc>
          <w:tcPr>
            <w:tcW w:w="499" w:type="dxa"/>
          </w:tcPr>
          <w:p w14:paraId="2D0801E2" w14:textId="461A10DC" w:rsidR="001B3094" w:rsidRDefault="001B3094" w:rsidP="005964E6">
            <w:pPr>
              <w:spacing w:line="240" w:lineRule="atLeast"/>
            </w:pPr>
            <w:r>
              <w:t>11</w:t>
            </w:r>
          </w:p>
        </w:tc>
        <w:tc>
          <w:tcPr>
            <w:tcW w:w="6993" w:type="dxa"/>
          </w:tcPr>
          <w:p w14:paraId="273D0EE0" w14:textId="1E57D2DF" w:rsidR="001B3094" w:rsidRDefault="001B3094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All update Barcelona Planning Pad with Attendees, Goals and attendees under those goals </w:t>
            </w:r>
          </w:p>
        </w:tc>
        <w:tc>
          <w:tcPr>
            <w:tcW w:w="1187" w:type="dxa"/>
          </w:tcPr>
          <w:p w14:paraId="6C705DB2" w14:textId="7355E725" w:rsidR="001B3094" w:rsidRDefault="001B3094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Orange, Jio and Walmart</w:t>
            </w:r>
          </w:p>
        </w:tc>
      </w:tr>
      <w:tr w:rsidR="001B3094" w:rsidRPr="00411FDC" w14:paraId="45E450D8" w14:textId="77777777" w:rsidTr="001B3094">
        <w:tc>
          <w:tcPr>
            <w:tcW w:w="499" w:type="dxa"/>
          </w:tcPr>
          <w:p w14:paraId="2A1D8502" w14:textId="4DCA0840" w:rsidR="001B3094" w:rsidRDefault="001B3094" w:rsidP="005964E6">
            <w:pPr>
              <w:spacing w:line="240" w:lineRule="atLeast"/>
            </w:pPr>
            <w:r>
              <w:t>12</w:t>
            </w:r>
          </w:p>
        </w:tc>
        <w:tc>
          <w:tcPr>
            <w:tcW w:w="6993" w:type="dxa"/>
          </w:tcPr>
          <w:p w14:paraId="4984735F" w14:textId="3B3A590A" w:rsidR="001B3094" w:rsidRDefault="001B3094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Generally</w:t>
            </w:r>
            <w:proofErr w:type="gramEnd"/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update Topical pads with the staff who want to </w:t>
            </w:r>
            <w:proofErr w:type="spellStart"/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partipate</w:t>
            </w:r>
            <w:proofErr w:type="spellEnd"/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.  Several of the pads have very few people / companies so perhaps we need to remove those.  For ones with people we want to schedule some sort of kickoff and sharing sessions</w:t>
            </w:r>
          </w:p>
        </w:tc>
        <w:tc>
          <w:tcPr>
            <w:tcW w:w="1187" w:type="dxa"/>
          </w:tcPr>
          <w:p w14:paraId="794ACE96" w14:textId="22036F0D" w:rsidR="001B3094" w:rsidRDefault="001B3094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1B3094" w:rsidRPr="00411FDC" w14:paraId="5274284F" w14:textId="77777777" w:rsidTr="001B3094">
        <w:tc>
          <w:tcPr>
            <w:tcW w:w="499" w:type="dxa"/>
          </w:tcPr>
          <w:p w14:paraId="2F3596BA" w14:textId="15F4B86C" w:rsidR="001B3094" w:rsidRDefault="001B3094" w:rsidP="005964E6">
            <w:pPr>
              <w:spacing w:line="240" w:lineRule="atLeast"/>
            </w:pPr>
            <w:r>
              <w:t>13</w:t>
            </w:r>
          </w:p>
        </w:tc>
        <w:tc>
          <w:tcPr>
            <w:tcW w:w="6993" w:type="dxa"/>
          </w:tcPr>
          <w:p w14:paraId="35E42906" w14:textId="59BB85D9" w:rsidR="001B3094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Setup briefings with </w:t>
            </w:r>
            <w:r w:rsidRPr="00B954A8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Bell Canada, Deutsche Telcom, SK Telcom</w:t>
            </w: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to see if they think they would be able to be contributing members</w:t>
            </w:r>
          </w:p>
        </w:tc>
        <w:tc>
          <w:tcPr>
            <w:tcW w:w="1187" w:type="dxa"/>
          </w:tcPr>
          <w:p w14:paraId="0D06A1A6" w14:textId="7039315F" w:rsidR="001B3094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Jamey</w:t>
            </w:r>
          </w:p>
        </w:tc>
      </w:tr>
      <w:tr w:rsidR="00B954A8" w:rsidRPr="00411FDC" w14:paraId="09645508" w14:textId="77777777" w:rsidTr="001B3094">
        <w:tc>
          <w:tcPr>
            <w:tcW w:w="499" w:type="dxa"/>
          </w:tcPr>
          <w:p w14:paraId="794D1AD6" w14:textId="4BB59097" w:rsidR="00B954A8" w:rsidRDefault="00B954A8" w:rsidP="005964E6">
            <w:pPr>
              <w:spacing w:line="240" w:lineRule="atLeast"/>
            </w:pPr>
            <w:r>
              <w:t>14</w:t>
            </w:r>
          </w:p>
        </w:tc>
        <w:tc>
          <w:tcPr>
            <w:tcW w:w="6993" w:type="dxa"/>
          </w:tcPr>
          <w:p w14:paraId="1E0B781C" w14:textId="0755D090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Setup Barcelona </w:t>
            </w:r>
            <w:proofErr w:type="spellStart"/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Kicoff</w:t>
            </w:r>
            <w:proofErr w:type="spellEnd"/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call for all LCOO staff attending in Barcelona week of 10/17</w:t>
            </w:r>
          </w:p>
        </w:tc>
        <w:tc>
          <w:tcPr>
            <w:tcW w:w="1187" w:type="dxa"/>
          </w:tcPr>
          <w:p w14:paraId="390B8118" w14:textId="657130F0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Jamey</w:t>
            </w:r>
          </w:p>
        </w:tc>
      </w:tr>
      <w:tr w:rsidR="00B954A8" w:rsidRPr="00411FDC" w14:paraId="1DA6FF1B" w14:textId="77777777" w:rsidTr="001B3094">
        <w:tc>
          <w:tcPr>
            <w:tcW w:w="499" w:type="dxa"/>
          </w:tcPr>
          <w:p w14:paraId="63F88C98" w14:textId="25E112D2" w:rsidR="00B954A8" w:rsidRDefault="00B954A8" w:rsidP="005964E6">
            <w:pPr>
              <w:spacing w:line="240" w:lineRule="atLeast"/>
            </w:pPr>
            <w:r>
              <w:t>15</w:t>
            </w:r>
          </w:p>
        </w:tc>
        <w:tc>
          <w:tcPr>
            <w:tcW w:w="6993" w:type="dxa"/>
          </w:tcPr>
          <w:p w14:paraId="51369988" w14:textId="5D26A5D2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Have all </w:t>
            </w:r>
            <w:proofErr w:type="spellStart"/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aout</w:t>
            </w:r>
            <w:proofErr w:type="spellEnd"/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participating staff (and ourselves) update our profiles on Openstack.org so that we can provide all staff a way to look each other up as we are collaborating. </w:t>
            </w:r>
            <w:hyperlink r:id="rId22" w:history="1">
              <w:r>
                <w:rPr>
                  <w:rStyle w:val="Hyperlink"/>
                </w:rPr>
                <w:t>https://www.openstack.org/profile/</w:t>
              </w:r>
            </w:hyperlink>
            <w:r>
              <w:rPr>
                <w:rStyle w:val="author-a-nez80zp2to4iiz79zz75zpz68zz80zi"/>
              </w:rPr>
              <w:t>.</w:t>
            </w:r>
          </w:p>
        </w:tc>
        <w:tc>
          <w:tcPr>
            <w:tcW w:w="1187" w:type="dxa"/>
          </w:tcPr>
          <w:p w14:paraId="36ACC8FA" w14:textId="201EC038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B954A8" w:rsidRPr="00411FDC" w14:paraId="6E2378C1" w14:textId="77777777" w:rsidTr="001B3094">
        <w:tc>
          <w:tcPr>
            <w:tcW w:w="499" w:type="dxa"/>
          </w:tcPr>
          <w:p w14:paraId="191B7608" w14:textId="61B6FC08" w:rsidR="00B954A8" w:rsidRDefault="00B954A8" w:rsidP="005964E6">
            <w:pPr>
              <w:spacing w:line="240" w:lineRule="atLeast"/>
            </w:pPr>
            <w:r>
              <w:t>16</w:t>
            </w:r>
          </w:p>
        </w:tc>
        <w:tc>
          <w:tcPr>
            <w:tcW w:w="6993" w:type="dxa"/>
          </w:tcPr>
          <w:p w14:paraId="4D8BDF5C" w14:textId="0388DD83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Send out the details AT&amp;T uses to onboard a new staff to LCOO activities so all organizations can use similar</w:t>
            </w:r>
          </w:p>
        </w:tc>
        <w:tc>
          <w:tcPr>
            <w:tcW w:w="1187" w:type="dxa"/>
          </w:tcPr>
          <w:p w14:paraId="0A049DB9" w14:textId="05FFF15A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Jamey</w:t>
            </w:r>
          </w:p>
        </w:tc>
      </w:tr>
      <w:tr w:rsidR="00B954A8" w:rsidRPr="00411FDC" w14:paraId="41C8F04D" w14:textId="77777777" w:rsidTr="001B3094">
        <w:tc>
          <w:tcPr>
            <w:tcW w:w="499" w:type="dxa"/>
          </w:tcPr>
          <w:p w14:paraId="3113EF2B" w14:textId="5B49A3D6" w:rsidR="00B954A8" w:rsidRDefault="00B954A8" w:rsidP="005964E6">
            <w:pPr>
              <w:spacing w:line="240" w:lineRule="atLeast"/>
            </w:pPr>
            <w:r>
              <w:t>17</w:t>
            </w:r>
          </w:p>
        </w:tc>
        <w:tc>
          <w:tcPr>
            <w:tcW w:w="6993" w:type="dxa"/>
          </w:tcPr>
          <w:p w14:paraId="64CB19D0" w14:textId="55CE3AC5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Setup Containers kickoff </w:t>
            </w:r>
          </w:p>
        </w:tc>
        <w:tc>
          <w:tcPr>
            <w:tcW w:w="1187" w:type="dxa"/>
          </w:tcPr>
          <w:p w14:paraId="5EAA2E8E" w14:textId="323A4F41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Andre</w:t>
            </w:r>
          </w:p>
        </w:tc>
      </w:tr>
      <w:tr w:rsidR="00B954A8" w:rsidRPr="00411FDC" w14:paraId="2970C093" w14:textId="77777777" w:rsidTr="001B3094">
        <w:tc>
          <w:tcPr>
            <w:tcW w:w="499" w:type="dxa"/>
          </w:tcPr>
          <w:p w14:paraId="6E48E952" w14:textId="068E69B4" w:rsidR="00B954A8" w:rsidRDefault="00B954A8" w:rsidP="005964E6">
            <w:pPr>
              <w:spacing w:line="240" w:lineRule="atLeast"/>
            </w:pPr>
            <w:r>
              <w:t>18</w:t>
            </w:r>
          </w:p>
        </w:tc>
        <w:tc>
          <w:tcPr>
            <w:tcW w:w="6993" w:type="dxa"/>
          </w:tcPr>
          <w:p w14:paraId="7E2BDFC7" w14:textId="77013B9E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Setup Telemetry kickoff</w:t>
            </w:r>
          </w:p>
        </w:tc>
        <w:tc>
          <w:tcPr>
            <w:tcW w:w="1187" w:type="dxa"/>
          </w:tcPr>
          <w:p w14:paraId="7434D232" w14:textId="3FA06492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Mahesh</w:t>
            </w:r>
          </w:p>
        </w:tc>
      </w:tr>
      <w:tr w:rsidR="00B954A8" w:rsidRPr="00411FDC" w14:paraId="3458616B" w14:textId="77777777" w:rsidTr="001B3094">
        <w:tc>
          <w:tcPr>
            <w:tcW w:w="499" w:type="dxa"/>
          </w:tcPr>
          <w:p w14:paraId="670A5A92" w14:textId="78C35010" w:rsidR="00B954A8" w:rsidRDefault="00B954A8" w:rsidP="005964E6">
            <w:pPr>
              <w:spacing w:line="240" w:lineRule="atLeast"/>
            </w:pPr>
            <w:r>
              <w:t>19</w:t>
            </w:r>
          </w:p>
        </w:tc>
        <w:tc>
          <w:tcPr>
            <w:tcW w:w="6993" w:type="dxa"/>
          </w:tcPr>
          <w:p w14:paraId="13418DD0" w14:textId="1EC4EED1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Rach out to Tempest PTL and or Cores for </w:t>
            </w:r>
            <w:proofErr w:type="spellStart"/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brifing</w:t>
            </w:r>
            <w:proofErr w:type="spellEnd"/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in a LCOO Tempest Kickoff meeting</w:t>
            </w:r>
          </w:p>
        </w:tc>
        <w:tc>
          <w:tcPr>
            <w:tcW w:w="1187" w:type="dxa"/>
          </w:tcPr>
          <w:p w14:paraId="54EA1C9C" w14:textId="1C835667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Shintaro</w:t>
            </w:r>
          </w:p>
        </w:tc>
      </w:tr>
      <w:tr w:rsidR="00B954A8" w:rsidRPr="00411FDC" w14:paraId="01AB5856" w14:textId="77777777" w:rsidTr="001B3094">
        <w:tc>
          <w:tcPr>
            <w:tcW w:w="499" w:type="dxa"/>
          </w:tcPr>
          <w:p w14:paraId="3E311120" w14:textId="3B0F601A" w:rsidR="00B954A8" w:rsidRDefault="00B954A8" w:rsidP="005964E6">
            <w:pPr>
              <w:spacing w:line="240" w:lineRule="atLeast"/>
            </w:pPr>
            <w:r>
              <w:t>20</w:t>
            </w:r>
          </w:p>
        </w:tc>
        <w:tc>
          <w:tcPr>
            <w:tcW w:w="6993" w:type="dxa"/>
          </w:tcPr>
          <w:p w14:paraId="7B6AD1DC" w14:textId="79E2AF03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Setup Roadmap Planning session </w:t>
            </w:r>
          </w:p>
        </w:tc>
        <w:tc>
          <w:tcPr>
            <w:tcW w:w="1187" w:type="dxa"/>
          </w:tcPr>
          <w:p w14:paraId="4C01F1F0" w14:textId="45456130" w:rsidR="00B954A8" w:rsidRDefault="00B954A8" w:rsidP="005964E6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Shilla</w:t>
            </w:r>
          </w:p>
        </w:tc>
      </w:tr>
    </w:tbl>
    <w:p w14:paraId="6C99BACA" w14:textId="77777777" w:rsidR="00FF60B6" w:rsidRPr="00FF60B6" w:rsidRDefault="00FF60B6" w:rsidP="001A7095">
      <w:pPr>
        <w:ind w:left="0"/>
      </w:pPr>
    </w:p>
    <w:sectPr w:rsidR="00FF60B6" w:rsidRPr="00FF60B6">
      <w:footerReference w:type="defaul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56554" w14:textId="77777777" w:rsidR="00954A5E" w:rsidRDefault="00954A5E">
      <w:r>
        <w:separator/>
      </w:r>
    </w:p>
  </w:endnote>
  <w:endnote w:type="continuationSeparator" w:id="0">
    <w:p w14:paraId="34B15D0A" w14:textId="77777777" w:rsidR="00954A5E" w:rsidRDefault="0095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EF6A1" w14:textId="33BA534B" w:rsidR="00920D2A" w:rsidRDefault="00D517A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8232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00206" w14:textId="77777777" w:rsidR="00954A5E" w:rsidRDefault="00954A5E">
      <w:r>
        <w:separator/>
      </w:r>
    </w:p>
  </w:footnote>
  <w:footnote w:type="continuationSeparator" w:id="0">
    <w:p w14:paraId="07084F51" w14:textId="77777777" w:rsidR="00954A5E" w:rsidRDefault="0095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3E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12BF652D"/>
    <w:multiLevelType w:val="multilevel"/>
    <w:tmpl w:val="5CA2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D4BFC"/>
    <w:multiLevelType w:val="multilevel"/>
    <w:tmpl w:val="73CC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50554"/>
    <w:multiLevelType w:val="multilevel"/>
    <w:tmpl w:val="22D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75413"/>
    <w:multiLevelType w:val="multilevel"/>
    <w:tmpl w:val="25CA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0E3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9E481E"/>
    <w:multiLevelType w:val="multilevel"/>
    <w:tmpl w:val="B89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687F1D"/>
    <w:multiLevelType w:val="hybridMultilevel"/>
    <w:tmpl w:val="0FF237E4"/>
    <w:lvl w:ilvl="0" w:tplc="31389420">
      <w:numFmt w:val="bullet"/>
      <w:lvlText w:val=""/>
      <w:lvlJc w:val="left"/>
      <w:pPr>
        <w:ind w:left="1584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359555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133BE1"/>
    <w:multiLevelType w:val="hybridMultilevel"/>
    <w:tmpl w:val="2C38D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0D8"/>
    <w:multiLevelType w:val="multilevel"/>
    <w:tmpl w:val="6BC2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5600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F05136"/>
    <w:multiLevelType w:val="hybridMultilevel"/>
    <w:tmpl w:val="D4382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F1734D"/>
    <w:multiLevelType w:val="multilevel"/>
    <w:tmpl w:val="2F66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9121A7"/>
    <w:multiLevelType w:val="multilevel"/>
    <w:tmpl w:val="690C6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47B39"/>
    <w:multiLevelType w:val="multilevel"/>
    <w:tmpl w:val="1618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EB3B12"/>
    <w:multiLevelType w:val="multilevel"/>
    <w:tmpl w:val="AA3AF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050B7A"/>
    <w:multiLevelType w:val="hybridMultilevel"/>
    <w:tmpl w:val="EE46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0"/>
  </w:num>
  <w:num w:numId="8">
    <w:abstractNumId w:val="17"/>
  </w:num>
  <w:num w:numId="9">
    <w:abstractNumId w:val="16"/>
  </w:num>
  <w:num w:numId="10">
    <w:abstractNumId w:val="4"/>
  </w:num>
  <w:num w:numId="11">
    <w:abstractNumId w:val="14"/>
  </w:num>
  <w:num w:numId="12">
    <w:abstractNumId w:val="13"/>
  </w:num>
  <w:num w:numId="13">
    <w:abstractNumId w:val="11"/>
  </w:num>
  <w:num w:numId="14">
    <w:abstractNumId w:val="7"/>
  </w:num>
  <w:num w:numId="15">
    <w:abstractNumId w:val="2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87"/>
    <w:rsid w:val="00003327"/>
    <w:rsid w:val="00034CF1"/>
    <w:rsid w:val="000575E9"/>
    <w:rsid w:val="00075015"/>
    <w:rsid w:val="000761D1"/>
    <w:rsid w:val="00094CBF"/>
    <w:rsid w:val="000A7D5C"/>
    <w:rsid w:val="000B6C91"/>
    <w:rsid w:val="000C6CEE"/>
    <w:rsid w:val="000E29E0"/>
    <w:rsid w:val="00116CAE"/>
    <w:rsid w:val="00122055"/>
    <w:rsid w:val="0012792C"/>
    <w:rsid w:val="00160477"/>
    <w:rsid w:val="00183BB8"/>
    <w:rsid w:val="00185219"/>
    <w:rsid w:val="0019141B"/>
    <w:rsid w:val="001A6455"/>
    <w:rsid w:val="001A7095"/>
    <w:rsid w:val="001B3094"/>
    <w:rsid w:val="001C0BFA"/>
    <w:rsid w:val="001D1897"/>
    <w:rsid w:val="00222CB8"/>
    <w:rsid w:val="00243BD2"/>
    <w:rsid w:val="00282324"/>
    <w:rsid w:val="003309D0"/>
    <w:rsid w:val="00352095"/>
    <w:rsid w:val="003548F8"/>
    <w:rsid w:val="0037382D"/>
    <w:rsid w:val="003A4399"/>
    <w:rsid w:val="003B533D"/>
    <w:rsid w:val="003C6EA3"/>
    <w:rsid w:val="003D1DED"/>
    <w:rsid w:val="004133E3"/>
    <w:rsid w:val="00441318"/>
    <w:rsid w:val="004475B2"/>
    <w:rsid w:val="00460BFB"/>
    <w:rsid w:val="004B1D9C"/>
    <w:rsid w:val="004D4DDF"/>
    <w:rsid w:val="004E1D30"/>
    <w:rsid w:val="004E57D2"/>
    <w:rsid w:val="004E6035"/>
    <w:rsid w:val="004F4278"/>
    <w:rsid w:val="005305BF"/>
    <w:rsid w:val="00545801"/>
    <w:rsid w:val="00587B99"/>
    <w:rsid w:val="00591560"/>
    <w:rsid w:val="005964E6"/>
    <w:rsid w:val="00597C85"/>
    <w:rsid w:val="005B325A"/>
    <w:rsid w:val="005E2556"/>
    <w:rsid w:val="005F2E92"/>
    <w:rsid w:val="0062501F"/>
    <w:rsid w:val="006332E5"/>
    <w:rsid w:val="00643BC5"/>
    <w:rsid w:val="00690F1C"/>
    <w:rsid w:val="006D1625"/>
    <w:rsid w:val="007057C9"/>
    <w:rsid w:val="00735289"/>
    <w:rsid w:val="007724FD"/>
    <w:rsid w:val="0078123A"/>
    <w:rsid w:val="0078397C"/>
    <w:rsid w:val="00785B2D"/>
    <w:rsid w:val="00785E8E"/>
    <w:rsid w:val="007A79CE"/>
    <w:rsid w:val="007B1FCD"/>
    <w:rsid w:val="007D70ED"/>
    <w:rsid w:val="007E7764"/>
    <w:rsid w:val="007E7A87"/>
    <w:rsid w:val="007F1553"/>
    <w:rsid w:val="008106D4"/>
    <w:rsid w:val="00812E3F"/>
    <w:rsid w:val="00830406"/>
    <w:rsid w:val="00883CCF"/>
    <w:rsid w:val="00885037"/>
    <w:rsid w:val="00891B82"/>
    <w:rsid w:val="008A1AE6"/>
    <w:rsid w:val="008B54DB"/>
    <w:rsid w:val="008B5701"/>
    <w:rsid w:val="008B5FA0"/>
    <w:rsid w:val="008B63C2"/>
    <w:rsid w:val="008F126A"/>
    <w:rsid w:val="008F2753"/>
    <w:rsid w:val="008F685C"/>
    <w:rsid w:val="00920D2A"/>
    <w:rsid w:val="009250D4"/>
    <w:rsid w:val="00934A4A"/>
    <w:rsid w:val="00954A5E"/>
    <w:rsid w:val="009564C3"/>
    <w:rsid w:val="009634A8"/>
    <w:rsid w:val="00963FF0"/>
    <w:rsid w:val="00974F83"/>
    <w:rsid w:val="00982E05"/>
    <w:rsid w:val="009A46D2"/>
    <w:rsid w:val="009A79D4"/>
    <w:rsid w:val="009B0815"/>
    <w:rsid w:val="009B13B3"/>
    <w:rsid w:val="009C6BAB"/>
    <w:rsid w:val="009D04D9"/>
    <w:rsid w:val="009F0547"/>
    <w:rsid w:val="009F10FF"/>
    <w:rsid w:val="00A474EE"/>
    <w:rsid w:val="00A531A4"/>
    <w:rsid w:val="00A56BD1"/>
    <w:rsid w:val="00A97985"/>
    <w:rsid w:val="00AB1CA0"/>
    <w:rsid w:val="00AD39BB"/>
    <w:rsid w:val="00B158F2"/>
    <w:rsid w:val="00B27520"/>
    <w:rsid w:val="00B61F79"/>
    <w:rsid w:val="00B633F4"/>
    <w:rsid w:val="00B674D7"/>
    <w:rsid w:val="00B760A1"/>
    <w:rsid w:val="00B954A8"/>
    <w:rsid w:val="00BA0249"/>
    <w:rsid w:val="00BA26ED"/>
    <w:rsid w:val="00BA5669"/>
    <w:rsid w:val="00BC50D8"/>
    <w:rsid w:val="00C05A10"/>
    <w:rsid w:val="00C15AE9"/>
    <w:rsid w:val="00C17584"/>
    <w:rsid w:val="00C42728"/>
    <w:rsid w:val="00C86A7E"/>
    <w:rsid w:val="00CD414F"/>
    <w:rsid w:val="00CE4816"/>
    <w:rsid w:val="00D0194B"/>
    <w:rsid w:val="00D02622"/>
    <w:rsid w:val="00D25048"/>
    <w:rsid w:val="00D25FDB"/>
    <w:rsid w:val="00D46050"/>
    <w:rsid w:val="00D517A2"/>
    <w:rsid w:val="00D5419F"/>
    <w:rsid w:val="00D62F3E"/>
    <w:rsid w:val="00D716BB"/>
    <w:rsid w:val="00D71AE4"/>
    <w:rsid w:val="00E13232"/>
    <w:rsid w:val="00E346FB"/>
    <w:rsid w:val="00E35D47"/>
    <w:rsid w:val="00E426C3"/>
    <w:rsid w:val="00E64450"/>
    <w:rsid w:val="00E825A9"/>
    <w:rsid w:val="00EA6401"/>
    <w:rsid w:val="00EE2832"/>
    <w:rsid w:val="00EF3E34"/>
    <w:rsid w:val="00F005AC"/>
    <w:rsid w:val="00F4358F"/>
    <w:rsid w:val="00F64DA3"/>
    <w:rsid w:val="00F977CA"/>
    <w:rsid w:val="00FD1066"/>
    <w:rsid w:val="00FD2951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4FEEB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564C3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564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325A"/>
    <w:rPr>
      <w:color w:val="7F6F6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1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97"/>
    <w:rPr>
      <w:rFonts w:ascii="Segoe UI" w:hAnsi="Segoe UI" w:cs="Segoe UI"/>
      <w:sz w:val="18"/>
      <w:szCs w:val="18"/>
    </w:rPr>
  </w:style>
  <w:style w:type="character" w:customStyle="1" w:styleId="author-a-z82zz76zz70zz65z5fz83z1z76zz82zz122zqz83zz70z9z87z">
    <w:name w:val="author-a-z82zz76zz70zz65z5fz83z1z76zz82zz122zqz83zz70z9z87z"/>
    <w:basedOn w:val="DefaultParagraphFont"/>
    <w:rsid w:val="004133E3"/>
  </w:style>
  <w:style w:type="character" w:customStyle="1" w:styleId="author-a-z65zz78zyfgz75z9s0z83zz74zz77zbbhc">
    <w:name w:val="author-a-z65zz78zyfgz75z9s0z83zz74zz77zbbhc"/>
    <w:basedOn w:val="DefaultParagraphFont"/>
    <w:rsid w:val="004133E3"/>
  </w:style>
  <w:style w:type="character" w:customStyle="1" w:styleId="author-a-z81zz67zz66z2z66zmz68zf0ryhc4tz70z">
    <w:name w:val="author-a-z81zz67zz66z2z66zmz68zf0ryhc4tz70z"/>
    <w:basedOn w:val="DefaultParagraphFont"/>
    <w:rsid w:val="004133E3"/>
  </w:style>
  <w:style w:type="character" w:customStyle="1" w:styleId="author-a-z80z3z67z7mmz90z9z72zz74zz81zsz84zsz74zz90z">
    <w:name w:val="author-a-z80z3z67z7mmz90z9z72zz74zz81zsz84zsz74zz90z"/>
    <w:basedOn w:val="DefaultParagraphFont"/>
    <w:rsid w:val="004133E3"/>
  </w:style>
  <w:style w:type="character" w:customStyle="1" w:styleId="author-a-mz73zbmjz83z2kir6z74zz67zcz89za">
    <w:name w:val="author-a-mz73zbmjz83z2kir6z74zz67zcz89za"/>
    <w:basedOn w:val="DefaultParagraphFont"/>
    <w:rsid w:val="004133E3"/>
  </w:style>
  <w:style w:type="character" w:customStyle="1" w:styleId="author-a-w9z78zpuv8z67zs4z78zz71z7z83zz74zz67z">
    <w:name w:val="author-a-w9z78zpuv8z67zs4z78zz71z7z83zz74zz67z"/>
    <w:basedOn w:val="DefaultParagraphFont"/>
    <w:rsid w:val="008B54DB"/>
  </w:style>
  <w:style w:type="character" w:customStyle="1" w:styleId="author-a-y7z75zz84zoqz77zz80zz83zqfz90zz73zgz76zz78z">
    <w:name w:val="author-a-y7z75zz84zoqz77zz80zz83zqfz90zz73zgz76zz78z"/>
    <w:basedOn w:val="DefaultParagraphFont"/>
    <w:rsid w:val="008B54DB"/>
  </w:style>
  <w:style w:type="character" w:customStyle="1" w:styleId="author-a-pb73z79zwrz77zz88z6z73zz85zz68z65z71z">
    <w:name w:val="author-a-pb73z79zwrz77zz88z6z73zz85zz68z65z71z"/>
    <w:basedOn w:val="DefaultParagraphFont"/>
    <w:rsid w:val="008B54DB"/>
  </w:style>
  <w:style w:type="character" w:customStyle="1" w:styleId="author-a-qz84z6z67zz66zz71ziuz85zz86zxoz86zcz73zv">
    <w:name w:val="author-a-qz84z6z67zz66zz71ziuz85zz86zxoz86zcz73zv"/>
    <w:basedOn w:val="DefaultParagraphFont"/>
    <w:rsid w:val="000761D1"/>
  </w:style>
  <w:style w:type="character" w:customStyle="1" w:styleId="author-a-z78zz80z79gbz69zz70zz83zsz70zz72zdcz82z2">
    <w:name w:val="author-a-z78zz80z79gbz69zz70zz83zsz70zz72zdcz82z2"/>
    <w:basedOn w:val="DefaultParagraphFont"/>
    <w:rsid w:val="000761D1"/>
  </w:style>
  <w:style w:type="character" w:customStyle="1" w:styleId="author-a-vxpggsz67zz87zz83z42z66zz82zz87zz86zk">
    <w:name w:val="author-a-vxpggsz67zz87zz83z42z66zz82zz87zz86zk"/>
    <w:basedOn w:val="DefaultParagraphFont"/>
    <w:rsid w:val="000761D1"/>
  </w:style>
  <w:style w:type="character" w:styleId="Strong">
    <w:name w:val="Strong"/>
    <w:basedOn w:val="DefaultParagraphFont"/>
    <w:uiPriority w:val="22"/>
    <w:qFormat/>
    <w:rsid w:val="005F2E92"/>
    <w:rPr>
      <w:b/>
      <w:bCs/>
    </w:rPr>
  </w:style>
  <w:style w:type="paragraph" w:customStyle="1" w:styleId="DiamondList">
    <w:name w:val="Diamond List"/>
    <w:uiPriority w:val="99"/>
    <w:rsid w:val="00222CB8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ans" w:hAnsi="Liberation Sans"/>
      <w:sz w:val="24"/>
      <w:szCs w:val="24"/>
      <w:lang w:eastAsia="en-US"/>
    </w:rPr>
  </w:style>
  <w:style w:type="character" w:customStyle="1" w:styleId="author-a-t959z88zz71zcz76z3az81zz87z7z83zz68zq">
    <w:name w:val="author-a-t959z88zz71zcz76z3az81zz87z7z83zz68zq"/>
    <w:basedOn w:val="DefaultParagraphFont"/>
    <w:rsid w:val="003B533D"/>
  </w:style>
  <w:style w:type="character" w:customStyle="1" w:styleId="author-a-rfz84z0z66zuz74z8z69z17fz72za5o">
    <w:name w:val="author-a-rfz84z0z66zuz74z8z69z17fz72za5o"/>
    <w:basedOn w:val="DefaultParagraphFont"/>
    <w:rsid w:val="00003327"/>
  </w:style>
  <w:style w:type="character" w:customStyle="1" w:styleId="author-a-nez80zp2to4iiz79zz75zpz68zz80zi">
    <w:name w:val="author-a-nez80zp2to4iiz79zz75zpz68zz80zi"/>
    <w:basedOn w:val="DefaultParagraphFont"/>
    <w:rsid w:val="00B9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herpad.openstack.org/p/LCOO-Working-Containers" TargetMode="External"/><Relationship Id="rId18" Type="http://schemas.openxmlformats.org/officeDocument/2006/relationships/hyperlink" Target="https://etherpad.openstack.org/p/LCOO-Barcelona-Planning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mailto:openstack-operators@lists.openstack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therpad.openstack.org/p/LCOO-Working-Testing" TargetMode="External"/><Relationship Id="rId17" Type="http://schemas.openxmlformats.org/officeDocument/2006/relationships/hyperlink" Target="https://etherpad.openstack.org/p/LCOO-Working-ResMgmt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etherpad.openstack.org/p/LCOO-Working-Telemetry" TargetMode="External"/><Relationship Id="rId20" Type="http://schemas.openxmlformats.org/officeDocument/2006/relationships/hyperlink" Target="https://wiki.openstack.org/wiki/Ops_Meetups_Te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herpad.openstack.org/p/LCOO-Working-16100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therpad.openstack.org/p/LCOO-Working-Contrai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osic.org/roadmap" TargetMode="External"/><Relationship Id="rId19" Type="http://schemas.openxmlformats.org/officeDocument/2006/relationships/hyperlink" Target="https://docs.google.com/spreadsheets/d/1EUSYMs3GfglnD8yfFaAXWhLe0F5y9hCUKqCYe0Vp1oA/ed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penstack.org/profile/" TargetMode="External"/><Relationship Id="rId14" Type="http://schemas.openxmlformats.org/officeDocument/2006/relationships/hyperlink" Target="https://etherpad.openstack.org/p/LCOO-Working-Logging" TargetMode="External"/><Relationship Id="rId22" Type="http://schemas.openxmlformats.org/officeDocument/2006/relationships/hyperlink" Target="https://www.openstack.org/profil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6819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85D2D0C0164460BF347F6A697C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0E5D6-4E88-4A68-83C0-21207B88A274}"/>
      </w:docPartPr>
      <w:docPartBody>
        <w:p w:rsidR="00053122" w:rsidRDefault="002C1762">
          <w:pPr>
            <w:pStyle w:val="6185D2D0C0164460BF347F6A697CB6CF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B1"/>
    <w:rsid w:val="00053122"/>
    <w:rsid w:val="00055D73"/>
    <w:rsid w:val="000F3FB1"/>
    <w:rsid w:val="00124ABE"/>
    <w:rsid w:val="0014265C"/>
    <w:rsid w:val="001E0E8B"/>
    <w:rsid w:val="00240AE4"/>
    <w:rsid w:val="002C1762"/>
    <w:rsid w:val="00455E1A"/>
    <w:rsid w:val="004A3844"/>
    <w:rsid w:val="004A4350"/>
    <w:rsid w:val="0059092A"/>
    <w:rsid w:val="00597FE9"/>
    <w:rsid w:val="007A5BE8"/>
    <w:rsid w:val="007E43CD"/>
    <w:rsid w:val="0082661B"/>
    <w:rsid w:val="0085022E"/>
    <w:rsid w:val="00A318EE"/>
    <w:rsid w:val="00A94A24"/>
    <w:rsid w:val="00B33882"/>
    <w:rsid w:val="00BB69E3"/>
    <w:rsid w:val="00D66001"/>
    <w:rsid w:val="00D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85D2D0C0164460BF347F6A697CB6CF">
    <w:name w:val="6185D2D0C0164460BF347F6A697CB6CF"/>
  </w:style>
  <w:style w:type="paragraph" w:customStyle="1" w:styleId="7FD6DC1936E0407CB9A8F79ED002F1D3">
    <w:name w:val="7FD6DC1936E0407CB9A8F79ED002F1D3"/>
  </w:style>
  <w:style w:type="paragraph" w:customStyle="1" w:styleId="3A8B3B75910C47D9AD692F534053A457">
    <w:name w:val="3A8B3B75910C47D9AD692F534053A457"/>
  </w:style>
  <w:style w:type="paragraph" w:customStyle="1" w:styleId="ADF1DE80A7DC46958B792FE7E0F4EEF1">
    <w:name w:val="ADF1DE80A7DC46958B792FE7E0F4EEF1"/>
  </w:style>
  <w:style w:type="paragraph" w:customStyle="1" w:styleId="981B19DE618244E29C824C18E9818F06">
    <w:name w:val="981B19DE618244E29C824C18E9818F06"/>
  </w:style>
  <w:style w:type="paragraph" w:customStyle="1" w:styleId="79C3E33A729D4397AE97F104ECB02032">
    <w:name w:val="79C3E33A729D4397AE97F104ECB02032"/>
  </w:style>
  <w:style w:type="paragraph" w:customStyle="1" w:styleId="E2AEC0A5CF2E40FAAFCD4BE044639009">
    <w:name w:val="E2AEC0A5CF2E40FAAFCD4BE044639009"/>
  </w:style>
  <w:style w:type="paragraph" w:customStyle="1" w:styleId="192E891DBB084AED90D2FA5FC6ED1597">
    <w:name w:val="192E891DBB084AED90D2FA5FC6ED1597"/>
  </w:style>
  <w:style w:type="paragraph" w:customStyle="1" w:styleId="B12292EB0EFD48DF90C6F555F7176838">
    <w:name w:val="B12292EB0EFD48DF90C6F555F7176838"/>
  </w:style>
  <w:style w:type="paragraph" w:customStyle="1" w:styleId="6AA30A0709484BFAA7EC1875836254FA">
    <w:name w:val="6AA30A0709484BFAA7EC1875836254FA"/>
  </w:style>
  <w:style w:type="paragraph" w:customStyle="1" w:styleId="D5482DFD82F24BAB8EE9DC7523353F19">
    <w:name w:val="D5482DFD82F24BAB8EE9DC7523353F19"/>
  </w:style>
  <w:style w:type="paragraph" w:customStyle="1" w:styleId="420B71F0A4B643EDAD0C04004A3C72B1">
    <w:name w:val="420B71F0A4B643EDAD0C04004A3C72B1"/>
  </w:style>
  <w:style w:type="paragraph" w:customStyle="1" w:styleId="40741434C8C84838BA5C5913A440C4C3">
    <w:name w:val="40741434C8C84838BA5C5913A440C4C3"/>
  </w:style>
  <w:style w:type="paragraph" w:customStyle="1" w:styleId="0CB9D9BD908B4276A1BDC9B70DBFBBE1">
    <w:name w:val="0CB9D9BD908B4276A1BDC9B70DBFBBE1"/>
  </w:style>
  <w:style w:type="paragraph" w:customStyle="1" w:styleId="8C56EC1C5F9A43F99C46E99FF37AE57B">
    <w:name w:val="8C56EC1C5F9A43F99C46E99FF37AE57B"/>
  </w:style>
  <w:style w:type="paragraph" w:customStyle="1" w:styleId="8936AF6FBB9548EF9EF94C7040341C30">
    <w:name w:val="8936AF6FBB9548EF9EF94C7040341C30"/>
  </w:style>
  <w:style w:type="paragraph" w:customStyle="1" w:styleId="0D2CF242F417471FBCCB748813750008">
    <w:name w:val="0D2CF242F417471FBCCB748813750008"/>
  </w:style>
  <w:style w:type="paragraph" w:customStyle="1" w:styleId="BFFFCCCBA79E491DBC3E18363BC7F533">
    <w:name w:val="BFFFCCCBA79E491DBC3E18363BC7F533"/>
    <w:rsid w:val="000F3FB1"/>
  </w:style>
  <w:style w:type="paragraph" w:customStyle="1" w:styleId="83A7E3FFB153430786EDFD61114D1DD8">
    <w:name w:val="83A7E3FFB153430786EDFD61114D1DD8"/>
    <w:rsid w:val="000F3FB1"/>
  </w:style>
  <w:style w:type="paragraph" w:customStyle="1" w:styleId="2B54B630317D474AB3C3B88E6EA3CCE8">
    <w:name w:val="2B54B630317D474AB3C3B88E6EA3CCE8"/>
    <w:rsid w:val="000F3FB1"/>
  </w:style>
  <w:style w:type="paragraph" w:customStyle="1" w:styleId="F353AD566EB24ADFA1D3D16954C705A9">
    <w:name w:val="F353AD566EB24ADFA1D3D16954C705A9"/>
    <w:rsid w:val="000F3FB1"/>
  </w:style>
  <w:style w:type="paragraph" w:customStyle="1" w:styleId="8CDEB5E54DC544FD81EA355F9B108C99">
    <w:name w:val="8CDEB5E54DC544FD81EA355F9B108C99"/>
    <w:rsid w:val="000F3FB1"/>
  </w:style>
  <w:style w:type="paragraph" w:customStyle="1" w:styleId="75D7CAB10AA84ECE8BF0420C59C15810">
    <w:name w:val="75D7CAB10AA84ECE8BF0420C59C15810"/>
    <w:rsid w:val="000F3FB1"/>
  </w:style>
  <w:style w:type="paragraph" w:customStyle="1" w:styleId="FAE84D7EF4A341258E58A7FD2B420E15">
    <w:name w:val="FAE84D7EF4A341258E58A7FD2B420E15"/>
    <w:rsid w:val="000F3FB1"/>
  </w:style>
  <w:style w:type="paragraph" w:customStyle="1" w:styleId="3A150D5766A94225865BDADD20BD9165">
    <w:name w:val="3A150D5766A94225865BDADD20BD9165"/>
    <w:rsid w:val="000F3FB1"/>
  </w:style>
  <w:style w:type="paragraph" w:customStyle="1" w:styleId="CEFC283DF5EE44BF828E12C67726AA15">
    <w:name w:val="CEFC283DF5EE44BF828E12C67726AA15"/>
    <w:rsid w:val="000F3FB1"/>
  </w:style>
  <w:style w:type="paragraph" w:customStyle="1" w:styleId="CCE51C53D2434ABFB43BB064E299A899">
    <w:name w:val="CCE51C53D2434ABFB43BB064E299A899"/>
    <w:rsid w:val="000F3FB1"/>
  </w:style>
  <w:style w:type="paragraph" w:customStyle="1" w:styleId="9CAD821ADF3D4FA6A367B83273D8F061">
    <w:name w:val="9CAD821ADF3D4FA6A367B83273D8F061"/>
    <w:rsid w:val="000F3FB1"/>
  </w:style>
  <w:style w:type="paragraph" w:customStyle="1" w:styleId="4AFB372A4D284DD49D0510EE5F1DC9DE">
    <w:name w:val="4AFB372A4D284DD49D0510EE5F1DC9DE"/>
    <w:rsid w:val="000F3FB1"/>
  </w:style>
  <w:style w:type="paragraph" w:customStyle="1" w:styleId="A7DCE68FB7314F3C92128CDE578F9D3C">
    <w:name w:val="A7DCE68FB7314F3C92128CDE578F9D3C"/>
    <w:rsid w:val="000F3FB1"/>
  </w:style>
  <w:style w:type="paragraph" w:customStyle="1" w:styleId="41882F7430C9471498145F1919C9F89B">
    <w:name w:val="41882F7430C9471498145F1919C9F89B"/>
    <w:rsid w:val="000F3FB1"/>
  </w:style>
  <w:style w:type="paragraph" w:customStyle="1" w:styleId="A02351B2B6044BADA5D66F230F55A96F">
    <w:name w:val="A02351B2B6044BADA5D66F230F55A96F"/>
    <w:rsid w:val="000F3FB1"/>
  </w:style>
  <w:style w:type="paragraph" w:customStyle="1" w:styleId="6AABB2CE82044542B4EDE7AE4E9DB69A">
    <w:name w:val="6AABB2CE82044542B4EDE7AE4E9DB69A"/>
    <w:rsid w:val="000F3FB1"/>
  </w:style>
  <w:style w:type="paragraph" w:customStyle="1" w:styleId="0239A2AA1FCC449FB2B61DBD4AD968E7">
    <w:name w:val="0239A2AA1FCC449FB2B61DBD4AD968E7"/>
    <w:rsid w:val="000F3FB1"/>
  </w:style>
  <w:style w:type="paragraph" w:customStyle="1" w:styleId="E258230F7F8244E4BC889FA2708FE91C">
    <w:name w:val="E258230F7F8244E4BC889FA2708FE91C"/>
    <w:rsid w:val="000F3FB1"/>
  </w:style>
  <w:style w:type="paragraph" w:customStyle="1" w:styleId="31E5296F77154F07A46E237E0D21653E">
    <w:name w:val="31E5296F77154F07A46E237E0D21653E"/>
    <w:rsid w:val="000F3FB1"/>
  </w:style>
  <w:style w:type="paragraph" w:customStyle="1" w:styleId="253180F7F4344F83A37B2931B0FA06FF">
    <w:name w:val="253180F7F4344F83A37B2931B0FA06FF"/>
    <w:rsid w:val="000F3FB1"/>
  </w:style>
  <w:style w:type="paragraph" w:customStyle="1" w:styleId="6EBEE92A06524395A13504788B4A9AF9">
    <w:name w:val="6EBEE92A06524395A13504788B4A9AF9"/>
    <w:rsid w:val="000F3FB1"/>
  </w:style>
  <w:style w:type="paragraph" w:customStyle="1" w:styleId="48E73005DBA142BE955C643400A147B0">
    <w:name w:val="48E73005DBA142BE955C643400A147B0"/>
    <w:rsid w:val="000F3FB1"/>
  </w:style>
  <w:style w:type="paragraph" w:customStyle="1" w:styleId="2D8F1B4D17E842CCB1059A3D9883D9BC">
    <w:name w:val="2D8F1B4D17E842CCB1059A3D9883D9BC"/>
    <w:rsid w:val="000F3FB1"/>
  </w:style>
  <w:style w:type="paragraph" w:customStyle="1" w:styleId="0EC1417225FF441B9C3705C3D3521252">
    <w:name w:val="0EC1417225FF441B9C3705C3D3521252"/>
    <w:rsid w:val="000F3FB1"/>
  </w:style>
  <w:style w:type="paragraph" w:customStyle="1" w:styleId="C722DD3134FC43FDBA89E811D1B41D1F">
    <w:name w:val="C722DD3134FC43FDBA89E811D1B41D1F"/>
    <w:rsid w:val="000F3FB1"/>
  </w:style>
  <w:style w:type="paragraph" w:customStyle="1" w:styleId="CEE60E5FD5094EA98419CE80F618A944">
    <w:name w:val="CEE60E5FD5094EA98419CE80F618A944"/>
    <w:rsid w:val="000F3FB1"/>
  </w:style>
  <w:style w:type="paragraph" w:customStyle="1" w:styleId="630589A8DD5B437AB72D64C623744288">
    <w:name w:val="630589A8DD5B437AB72D64C623744288"/>
    <w:rsid w:val="000F3FB1"/>
  </w:style>
  <w:style w:type="paragraph" w:customStyle="1" w:styleId="7DC3851A9A934C0B9D5DB150BDB93E2D">
    <w:name w:val="7DC3851A9A934C0B9D5DB150BDB93E2D"/>
    <w:rsid w:val="000F3FB1"/>
  </w:style>
  <w:style w:type="paragraph" w:customStyle="1" w:styleId="788742A657AC498FA052E7386C3A091E">
    <w:name w:val="788742A657AC498FA052E7386C3A091E"/>
    <w:rsid w:val="004A3844"/>
  </w:style>
  <w:style w:type="paragraph" w:customStyle="1" w:styleId="5F32D56333A84A5988E4E35F7D5ABBC4">
    <w:name w:val="5F32D56333A84A5988E4E35F7D5ABBC4"/>
    <w:rsid w:val="004A3844"/>
  </w:style>
  <w:style w:type="paragraph" w:customStyle="1" w:styleId="FE7AEC050AE3490CBEBE336FA7F5A5E1">
    <w:name w:val="FE7AEC050AE3490CBEBE336FA7F5A5E1"/>
    <w:rsid w:val="00B33882"/>
  </w:style>
  <w:style w:type="paragraph" w:customStyle="1" w:styleId="498CD4BF8BF44CCB89392B337F7903A3">
    <w:name w:val="498CD4BF8BF44CCB89392B337F7903A3"/>
    <w:rsid w:val="00B33882"/>
  </w:style>
  <w:style w:type="paragraph" w:customStyle="1" w:styleId="BDC955F4F132423DA8035406A2AB6AD3">
    <w:name w:val="BDC955F4F132423DA8035406A2AB6AD3"/>
    <w:rsid w:val="00B33882"/>
  </w:style>
  <w:style w:type="paragraph" w:customStyle="1" w:styleId="D7084C4A676B4FA3B2F50EA6DC962ABE">
    <w:name w:val="D7084C4A676B4FA3B2F50EA6DC962ABE"/>
    <w:rsid w:val="00B33882"/>
  </w:style>
  <w:style w:type="paragraph" w:customStyle="1" w:styleId="7F4120D513DB4A6C847BA94367913730">
    <w:name w:val="7F4120D513DB4A6C847BA94367913730"/>
    <w:rsid w:val="00B33882"/>
  </w:style>
  <w:style w:type="paragraph" w:customStyle="1" w:styleId="590814B81C5C4D3CB1BCA22B8911CC2B">
    <w:name w:val="590814B81C5C4D3CB1BCA22B8911CC2B"/>
    <w:rsid w:val="00B33882"/>
  </w:style>
  <w:style w:type="paragraph" w:customStyle="1" w:styleId="11EBCA10D8CC41F3A56BB3991E373DA6">
    <w:name w:val="11EBCA10D8CC41F3A56BB3991E373DA6"/>
    <w:rsid w:val="00B33882"/>
  </w:style>
  <w:style w:type="paragraph" w:customStyle="1" w:styleId="F24918E2E2994E72A04AAF231A739D3D">
    <w:name w:val="F24918E2E2994E72A04AAF231A739D3D"/>
    <w:rsid w:val="00B33882"/>
  </w:style>
  <w:style w:type="paragraph" w:customStyle="1" w:styleId="6381FE9D3F0447609B150DEA1609B277">
    <w:name w:val="6381FE9D3F0447609B150DEA1609B277"/>
    <w:rsid w:val="00B33882"/>
  </w:style>
  <w:style w:type="paragraph" w:customStyle="1" w:styleId="37F5818D5FF449AD83A01CE6EB6FC671">
    <w:name w:val="37F5818D5FF449AD83A01CE6EB6FC671"/>
    <w:rsid w:val="00B33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03407-10F1-4A07-BE2D-4D6A09D5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2016-10-06T19:11:00Z</dcterms:created>
  <dcterms:modified xsi:type="dcterms:W3CDTF">2016-10-06T20:31:00Z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